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E2A" w:rsidRDefault="00480E2A" w:rsidP="00480E2A"/>
    <w:p w:rsidR="00480E2A" w:rsidRDefault="00480E2A" w:rsidP="00480E2A"/>
    <w:p w:rsidR="00480E2A" w:rsidRPr="001B39F8" w:rsidRDefault="00480E2A" w:rsidP="00480E2A">
      <w:pPr>
        <w:jc w:val="center"/>
        <w:rPr>
          <w:rFonts w:ascii="Arial Narrow" w:hAnsi="Arial Narrow"/>
          <w:b/>
          <w:sz w:val="32"/>
          <w:szCs w:val="32"/>
        </w:rPr>
      </w:pPr>
      <w:r w:rsidRPr="001B39F8">
        <w:rPr>
          <w:rFonts w:ascii="Arial Narrow" w:hAnsi="Arial Narrow"/>
          <w:b/>
          <w:sz w:val="32"/>
          <w:szCs w:val="32"/>
        </w:rPr>
        <w:t xml:space="preserve">REGULAMIN </w:t>
      </w:r>
      <w:r>
        <w:rPr>
          <w:rFonts w:ascii="Arial Narrow" w:hAnsi="Arial Narrow"/>
          <w:b/>
          <w:sz w:val="32"/>
          <w:szCs w:val="32"/>
        </w:rPr>
        <w:t xml:space="preserve">UCZESTNIKA </w:t>
      </w:r>
      <w:r w:rsidRPr="001B39F8">
        <w:rPr>
          <w:rFonts w:ascii="Arial Narrow" w:hAnsi="Arial Narrow"/>
          <w:b/>
          <w:sz w:val="32"/>
          <w:szCs w:val="32"/>
        </w:rPr>
        <w:t>PROJEKTU</w:t>
      </w:r>
    </w:p>
    <w:p w:rsidR="00480E2A" w:rsidRPr="00454478" w:rsidRDefault="00480E2A" w:rsidP="00480E2A">
      <w:pPr>
        <w:jc w:val="center"/>
        <w:rPr>
          <w:rStyle w:val="Pogrubienie"/>
          <w:rFonts w:ascii="Arial Narrow" w:hAnsi="Arial Narrow"/>
          <w:b w:val="0"/>
          <w:spacing w:val="-12"/>
          <w:sz w:val="32"/>
          <w:szCs w:val="32"/>
        </w:rPr>
      </w:pPr>
      <w:r w:rsidRPr="00454478">
        <w:rPr>
          <w:rStyle w:val="Pogrubienie"/>
          <w:rFonts w:ascii="Arial Narrow" w:hAnsi="Arial Narrow"/>
          <w:b w:val="0"/>
          <w:spacing w:val="-12"/>
          <w:sz w:val="32"/>
          <w:szCs w:val="32"/>
        </w:rPr>
        <w:t>„</w:t>
      </w:r>
      <w:r w:rsidRPr="00454478">
        <w:rPr>
          <w:rFonts w:ascii="Arial Narrow" w:eastAsiaTheme="minorHAnsi" w:hAnsi="Arial Narrow" w:cs="DejaVuSerifCondensed"/>
          <w:b/>
          <w:sz w:val="32"/>
          <w:szCs w:val="32"/>
          <w:lang w:eastAsia="en-US"/>
        </w:rPr>
        <w:t>Poznaj nowy świat dla seniorów</w:t>
      </w:r>
      <w:r w:rsidRPr="00454478">
        <w:rPr>
          <w:rStyle w:val="Pogrubienie"/>
          <w:rFonts w:ascii="Arial Narrow" w:hAnsi="Arial Narrow"/>
          <w:b w:val="0"/>
          <w:spacing w:val="-12"/>
          <w:sz w:val="32"/>
          <w:szCs w:val="32"/>
        </w:rPr>
        <w:t>”</w:t>
      </w:r>
    </w:p>
    <w:p w:rsidR="009A4A8C" w:rsidRDefault="009A4A8C" w:rsidP="001D3CAC">
      <w:pPr>
        <w:spacing w:before="120"/>
        <w:jc w:val="both"/>
        <w:rPr>
          <w:rFonts w:ascii="Arial Narrow" w:hAnsi="Arial Narrow"/>
          <w:sz w:val="26"/>
          <w:szCs w:val="26"/>
        </w:rPr>
      </w:pPr>
    </w:p>
    <w:p w:rsidR="00480E2A" w:rsidRDefault="00480E2A" w:rsidP="001D3CAC">
      <w:pPr>
        <w:spacing w:before="120"/>
        <w:jc w:val="both"/>
        <w:rPr>
          <w:rFonts w:ascii="Arial Narrow" w:hAnsi="Arial Narrow"/>
          <w:sz w:val="26"/>
          <w:szCs w:val="26"/>
        </w:rPr>
      </w:pPr>
      <w:r w:rsidRPr="001B39F8">
        <w:rPr>
          <w:rFonts w:ascii="Arial Narrow" w:hAnsi="Arial Narrow"/>
          <w:sz w:val="26"/>
          <w:szCs w:val="26"/>
        </w:rPr>
        <w:t xml:space="preserve">Celem </w:t>
      </w:r>
      <w:r>
        <w:rPr>
          <w:rFonts w:ascii="Arial Narrow" w:hAnsi="Arial Narrow"/>
          <w:sz w:val="26"/>
          <w:szCs w:val="26"/>
        </w:rPr>
        <w:t xml:space="preserve">niniejszego dokumentu jest przedstawienie osobom zainteresowanym uczestnictwem </w:t>
      </w:r>
      <w:r>
        <w:rPr>
          <w:rFonts w:ascii="Arial Narrow" w:hAnsi="Arial Narrow"/>
          <w:sz w:val="26"/>
          <w:szCs w:val="26"/>
        </w:rPr>
        <w:br/>
        <w:t xml:space="preserve">w projekcie </w:t>
      </w:r>
      <w:r w:rsidRPr="00454478">
        <w:rPr>
          <w:rFonts w:ascii="Arial Narrow" w:hAnsi="Arial Narrow"/>
          <w:b/>
          <w:sz w:val="26"/>
          <w:szCs w:val="26"/>
        </w:rPr>
        <w:t>„Poznaj nowy świat dla seniorów”</w:t>
      </w:r>
      <w:r>
        <w:rPr>
          <w:rFonts w:ascii="Arial Narrow" w:hAnsi="Arial Narrow"/>
          <w:sz w:val="26"/>
          <w:szCs w:val="26"/>
        </w:rPr>
        <w:t xml:space="preserve"> zasad rekrutacji do </w:t>
      </w:r>
      <w:r w:rsidRPr="001B39F8">
        <w:rPr>
          <w:rFonts w:ascii="Arial Narrow" w:hAnsi="Arial Narrow"/>
          <w:sz w:val="26"/>
          <w:szCs w:val="26"/>
        </w:rPr>
        <w:t>projektu</w:t>
      </w:r>
      <w:r>
        <w:rPr>
          <w:rFonts w:ascii="Arial Narrow" w:hAnsi="Arial Narrow"/>
          <w:sz w:val="26"/>
          <w:szCs w:val="26"/>
        </w:rPr>
        <w:t xml:space="preserve">, a jego uczestnikom warunków związanych z udziałem w oferowanych formach wsparcia i wymogów wynikających </w:t>
      </w:r>
      <w:r>
        <w:rPr>
          <w:rFonts w:ascii="Arial Narrow" w:hAnsi="Arial Narrow"/>
          <w:sz w:val="26"/>
          <w:szCs w:val="26"/>
        </w:rPr>
        <w:br/>
        <w:t>z obowiązków monitorowania realizacji projektów dofinansowanych z Europejskiego Funduszu Społecznego.</w:t>
      </w:r>
    </w:p>
    <w:p w:rsidR="00480E2A" w:rsidRDefault="00480E2A" w:rsidP="00C51C6B">
      <w:pPr>
        <w:spacing w:before="120"/>
        <w:jc w:val="both"/>
        <w:rPr>
          <w:rFonts w:ascii="Arial Narrow" w:hAnsi="Arial Narrow" w:cs="Calibri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Regulamin określa szczegółowe zasady, warunki i tryb uczestnictwa w formach wsparcia przewidzianych do realizacji w projekcie</w:t>
      </w:r>
      <w:r w:rsidRPr="001B39F8">
        <w:rPr>
          <w:rFonts w:ascii="Arial Narrow" w:hAnsi="Arial Narrow"/>
          <w:sz w:val="26"/>
          <w:szCs w:val="26"/>
        </w:rPr>
        <w:t xml:space="preserve"> </w:t>
      </w:r>
      <w:r w:rsidRPr="0050437B">
        <w:rPr>
          <w:rStyle w:val="Pogrubienie"/>
          <w:rFonts w:ascii="Arial Narrow" w:hAnsi="Arial Narrow"/>
          <w:b w:val="0"/>
          <w:sz w:val="26"/>
          <w:szCs w:val="26"/>
        </w:rPr>
        <w:t>„</w:t>
      </w:r>
      <w:r w:rsidRPr="00454478">
        <w:rPr>
          <w:rFonts w:ascii="Arial Narrow" w:hAnsi="Arial Narrow"/>
          <w:b/>
          <w:sz w:val="26"/>
          <w:szCs w:val="26"/>
        </w:rPr>
        <w:t>Poznaj nowy świat dla seniorów</w:t>
      </w:r>
      <w:r w:rsidRPr="0050437B">
        <w:rPr>
          <w:rFonts w:ascii="Arial Narrow" w:hAnsi="Arial Narrow" w:cs="Calibri"/>
          <w:b/>
          <w:sz w:val="26"/>
          <w:szCs w:val="26"/>
        </w:rPr>
        <w:t>”</w:t>
      </w:r>
      <w:r>
        <w:rPr>
          <w:rFonts w:ascii="Arial Narrow" w:hAnsi="Arial Narrow" w:cs="Calibri"/>
          <w:sz w:val="26"/>
          <w:szCs w:val="26"/>
        </w:rPr>
        <w:t>, wdrażanym przez Ośrodek Integracji Społecznej w Zielonej Górze.</w:t>
      </w:r>
    </w:p>
    <w:p w:rsidR="00C51C6B" w:rsidRDefault="00C51C6B" w:rsidP="00C51C6B">
      <w:pPr>
        <w:spacing w:before="120"/>
        <w:jc w:val="both"/>
        <w:rPr>
          <w:rFonts w:ascii="Arial Narrow" w:hAnsi="Arial Narrow"/>
          <w:sz w:val="26"/>
          <w:szCs w:val="26"/>
        </w:rPr>
      </w:pPr>
    </w:p>
    <w:p w:rsidR="00480E2A" w:rsidRDefault="00480E2A" w:rsidP="00480E2A">
      <w:pPr>
        <w:jc w:val="center"/>
        <w:rPr>
          <w:rFonts w:ascii="Arial Narrow" w:hAnsi="Arial Narrow"/>
          <w:b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>§1</w:t>
      </w:r>
    </w:p>
    <w:p w:rsidR="00480E2A" w:rsidRDefault="00480E2A" w:rsidP="00480E2A">
      <w:pPr>
        <w:spacing w:after="120"/>
        <w:jc w:val="center"/>
        <w:rPr>
          <w:rFonts w:ascii="Arial Narrow" w:hAnsi="Arial Narrow"/>
          <w:b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>Informacje o projekcie</w:t>
      </w:r>
    </w:p>
    <w:p w:rsidR="00480E2A" w:rsidRDefault="00480E2A" w:rsidP="00480E2A">
      <w:pPr>
        <w:widowControl/>
        <w:suppressAutoHyphens w:val="0"/>
        <w:autoSpaceDN w:val="0"/>
        <w:adjustRightInd w:val="0"/>
        <w:spacing w:before="120"/>
        <w:jc w:val="both"/>
        <w:rPr>
          <w:rStyle w:val="Pogrubienie"/>
          <w:rFonts w:ascii="Arial Narrow" w:hAnsi="Arial Narrow"/>
          <w:b w:val="0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Projekt </w:t>
      </w:r>
      <w:r w:rsidRPr="002D4C06">
        <w:rPr>
          <w:rStyle w:val="Pogrubienie"/>
          <w:rFonts w:ascii="Arial Narrow" w:hAnsi="Arial Narrow"/>
          <w:b w:val="0"/>
          <w:sz w:val="26"/>
          <w:szCs w:val="26"/>
        </w:rPr>
        <w:t>„</w:t>
      </w:r>
      <w:r w:rsidRPr="00454478">
        <w:rPr>
          <w:rFonts w:ascii="Arial Narrow" w:hAnsi="Arial Narrow"/>
          <w:b/>
          <w:sz w:val="26"/>
          <w:szCs w:val="26"/>
        </w:rPr>
        <w:t>Poznaj nowy świat dla seniorów</w:t>
      </w:r>
      <w:r>
        <w:rPr>
          <w:rFonts w:ascii="Arial Narrow" w:hAnsi="Arial Narrow" w:cs="Calibri"/>
          <w:b/>
          <w:sz w:val="26"/>
          <w:szCs w:val="26"/>
        </w:rPr>
        <w:t>”</w:t>
      </w:r>
      <w:r>
        <w:rPr>
          <w:rStyle w:val="Pogrubienie"/>
          <w:rFonts w:ascii="Arial Narrow" w:hAnsi="Arial Narrow"/>
          <w:b w:val="0"/>
          <w:sz w:val="26"/>
          <w:szCs w:val="26"/>
        </w:rPr>
        <w:t xml:space="preserve"> – realizowany w okresie od 1 października 2017 r. </w:t>
      </w:r>
      <w:r>
        <w:rPr>
          <w:rStyle w:val="Pogrubienie"/>
          <w:rFonts w:ascii="Arial Narrow" w:hAnsi="Arial Narrow"/>
          <w:b w:val="0"/>
          <w:sz w:val="26"/>
          <w:szCs w:val="26"/>
        </w:rPr>
        <w:br/>
        <w:t xml:space="preserve">do 15 września 2020 r. na terenie Miasto Zielona Góra – jest współfinansowany przez Unię </w:t>
      </w:r>
      <w:r w:rsidRPr="0067198C">
        <w:rPr>
          <w:rStyle w:val="Pogrubienie"/>
          <w:rFonts w:ascii="Arial Narrow" w:hAnsi="Arial Narrow"/>
          <w:b w:val="0"/>
          <w:sz w:val="26"/>
          <w:szCs w:val="26"/>
        </w:rPr>
        <w:t xml:space="preserve">Europejską </w:t>
      </w:r>
      <w:r w:rsidR="00417720">
        <w:rPr>
          <w:rStyle w:val="Pogrubienie"/>
          <w:rFonts w:ascii="Arial Narrow" w:hAnsi="Arial Narrow"/>
          <w:b w:val="0"/>
          <w:sz w:val="26"/>
          <w:szCs w:val="26"/>
        </w:rPr>
        <w:br/>
      </w:r>
      <w:r w:rsidRPr="0067198C">
        <w:rPr>
          <w:rStyle w:val="Pogrubienie"/>
          <w:rFonts w:ascii="Arial Narrow" w:hAnsi="Arial Narrow"/>
          <w:b w:val="0"/>
          <w:sz w:val="26"/>
          <w:szCs w:val="26"/>
        </w:rPr>
        <w:t>z Europejskiego Funduszu Społecznego oraz z budżetu państwa</w:t>
      </w:r>
      <w:r>
        <w:rPr>
          <w:rStyle w:val="Pogrubienie"/>
          <w:rFonts w:ascii="Arial Narrow" w:hAnsi="Arial Narrow"/>
          <w:b w:val="0"/>
          <w:sz w:val="26"/>
          <w:szCs w:val="26"/>
        </w:rPr>
        <w:t xml:space="preserve"> w ramach Regionalnego Programu Operacyjnego Lubuskie 2020, Działanie 7.5. Usługi społeczne</w:t>
      </w:r>
      <w:r w:rsidRPr="0067198C">
        <w:rPr>
          <w:rStyle w:val="Pogrubienie"/>
          <w:rFonts w:ascii="Arial Narrow" w:hAnsi="Arial Narrow"/>
          <w:b w:val="0"/>
          <w:sz w:val="26"/>
          <w:szCs w:val="26"/>
        </w:rPr>
        <w:t>.</w:t>
      </w:r>
    </w:p>
    <w:p w:rsidR="00480E2A" w:rsidRPr="0067198C" w:rsidRDefault="00480E2A" w:rsidP="00480E2A">
      <w:pPr>
        <w:widowControl/>
        <w:suppressAutoHyphens w:val="0"/>
        <w:autoSpaceDN w:val="0"/>
        <w:adjustRightInd w:val="0"/>
        <w:spacing w:before="120"/>
        <w:jc w:val="both"/>
        <w:rPr>
          <w:rFonts w:ascii="Arial Narrow" w:hAnsi="Arial Narrow"/>
          <w:sz w:val="26"/>
          <w:szCs w:val="26"/>
        </w:rPr>
      </w:pPr>
      <w:r w:rsidRPr="0067198C">
        <w:rPr>
          <w:rFonts w:ascii="Arial Narrow" w:hAnsi="Arial Narrow"/>
          <w:sz w:val="26"/>
          <w:szCs w:val="26"/>
        </w:rPr>
        <w:t xml:space="preserve">Celem projektu jest </w:t>
      </w:r>
      <w:r w:rsidRPr="0067198C">
        <w:rPr>
          <w:rFonts w:ascii="Arial Narrow" w:eastAsiaTheme="minorHAnsi" w:hAnsi="Arial Narrow" w:cs="DejaVuSerifCondensed"/>
          <w:sz w:val="26"/>
          <w:szCs w:val="26"/>
          <w:lang w:eastAsia="en-US"/>
        </w:rPr>
        <w:t>rozwój systemu usług społecznych dla osób niesamodzielnych w woj</w:t>
      </w:r>
      <w:r>
        <w:rPr>
          <w:rFonts w:ascii="Arial Narrow" w:eastAsiaTheme="minorHAnsi" w:hAnsi="Arial Narrow" w:cs="DejaVuSerifCondensed"/>
          <w:sz w:val="26"/>
          <w:szCs w:val="26"/>
          <w:lang w:eastAsia="en-US"/>
        </w:rPr>
        <w:t>ewództwie</w:t>
      </w:r>
      <w:r w:rsidRPr="0067198C">
        <w:rPr>
          <w:rFonts w:ascii="Arial Narrow" w:eastAsiaTheme="minorHAnsi" w:hAnsi="Arial Narrow" w:cs="DejaVuSerifCondensed"/>
          <w:sz w:val="26"/>
          <w:szCs w:val="26"/>
          <w:lang w:eastAsia="en-US"/>
        </w:rPr>
        <w:t xml:space="preserve"> lubuskim</w:t>
      </w:r>
      <w:r>
        <w:rPr>
          <w:rFonts w:ascii="Arial Narrow" w:eastAsiaTheme="minorHAnsi" w:hAnsi="Arial Narrow" w:cs="DejaVuSerifCondensed"/>
          <w:sz w:val="26"/>
          <w:szCs w:val="26"/>
          <w:lang w:eastAsia="en-US"/>
        </w:rPr>
        <w:t xml:space="preserve"> (powiat grodzki </w:t>
      </w:r>
      <w:r>
        <w:rPr>
          <w:rStyle w:val="Pogrubienie"/>
          <w:rFonts w:ascii="Arial Narrow" w:hAnsi="Arial Narrow"/>
          <w:b w:val="0"/>
          <w:sz w:val="26"/>
          <w:szCs w:val="26"/>
        </w:rPr>
        <w:t>Miasto Zielona Góra)</w:t>
      </w:r>
      <w:r>
        <w:rPr>
          <w:rFonts w:ascii="Arial Narrow" w:eastAsiaTheme="minorHAnsi" w:hAnsi="Arial Narrow" w:cs="DejaVuSerifCondensed"/>
          <w:sz w:val="26"/>
          <w:szCs w:val="26"/>
          <w:lang w:eastAsia="en-US"/>
        </w:rPr>
        <w:t>,</w:t>
      </w:r>
      <w:r w:rsidRPr="0067198C">
        <w:rPr>
          <w:rFonts w:ascii="Arial Narrow" w:eastAsiaTheme="minorHAnsi" w:hAnsi="Arial Narrow" w:cs="DejaVuSerifCondensed"/>
          <w:sz w:val="26"/>
          <w:szCs w:val="26"/>
          <w:lang w:eastAsia="en-US"/>
        </w:rPr>
        <w:t xml:space="preserve"> w tym usług opiekuńczych w miejscu zamieszkania </w:t>
      </w:r>
      <w:r>
        <w:rPr>
          <w:rFonts w:ascii="Arial Narrow" w:eastAsiaTheme="minorHAnsi" w:hAnsi="Arial Narrow" w:cs="DejaVuSerifCondensed"/>
          <w:sz w:val="26"/>
          <w:szCs w:val="26"/>
          <w:lang w:eastAsia="en-US"/>
        </w:rPr>
        <w:br/>
      </w:r>
      <w:r w:rsidRPr="0067198C">
        <w:rPr>
          <w:rFonts w:ascii="Arial Narrow" w:eastAsiaTheme="minorHAnsi" w:hAnsi="Arial Narrow" w:cs="DejaVuSerifCondensed"/>
          <w:sz w:val="26"/>
          <w:szCs w:val="26"/>
          <w:lang w:eastAsia="en-US"/>
        </w:rPr>
        <w:t xml:space="preserve">i w </w:t>
      </w:r>
      <w:r>
        <w:rPr>
          <w:rFonts w:ascii="Arial Narrow" w:eastAsiaTheme="minorHAnsi" w:hAnsi="Arial Narrow" w:cs="DejaVuSerifCondensed"/>
          <w:sz w:val="26"/>
          <w:szCs w:val="26"/>
          <w:lang w:eastAsia="en-US"/>
        </w:rPr>
        <w:t>społeczności lokalnej</w:t>
      </w:r>
      <w:r w:rsidRPr="0067198C">
        <w:rPr>
          <w:rFonts w:ascii="Arial Narrow" w:hAnsi="Arial Narrow"/>
          <w:sz w:val="26"/>
          <w:szCs w:val="26"/>
        </w:rPr>
        <w:t>.</w:t>
      </w:r>
    </w:p>
    <w:p w:rsidR="00480E2A" w:rsidRDefault="00480E2A" w:rsidP="00480E2A">
      <w:pPr>
        <w:widowControl/>
        <w:suppressAutoHyphens w:val="0"/>
        <w:autoSpaceDN w:val="0"/>
        <w:adjustRightInd w:val="0"/>
        <w:spacing w:before="120"/>
        <w:jc w:val="both"/>
        <w:rPr>
          <w:rFonts w:ascii="Arial Narrow" w:eastAsiaTheme="minorHAnsi" w:hAnsi="Arial Narrow" w:cs="DejaVuSerifCondensed"/>
          <w:sz w:val="26"/>
          <w:szCs w:val="26"/>
          <w:lang w:eastAsia="en-US"/>
        </w:rPr>
      </w:pPr>
      <w:r>
        <w:rPr>
          <w:rFonts w:ascii="Arial Narrow" w:eastAsiaTheme="minorHAnsi" w:hAnsi="Arial Narrow" w:cs="DejaVuSerifCondensed"/>
          <w:sz w:val="26"/>
          <w:szCs w:val="26"/>
          <w:lang w:eastAsia="en-US"/>
        </w:rPr>
        <w:t xml:space="preserve">Cel zostanie zrealizowany </w:t>
      </w:r>
      <w:r w:rsidRPr="0067198C">
        <w:rPr>
          <w:rFonts w:ascii="Arial Narrow" w:eastAsiaTheme="minorHAnsi" w:hAnsi="Arial Narrow" w:cs="DejaVuSerifCondensed"/>
          <w:sz w:val="26"/>
          <w:szCs w:val="26"/>
          <w:lang w:eastAsia="en-US"/>
        </w:rPr>
        <w:t xml:space="preserve">przez utworzenie Dziennego Domu Pobytu </w:t>
      </w:r>
      <w:r>
        <w:rPr>
          <w:rFonts w:ascii="Arial Narrow" w:eastAsiaTheme="minorHAnsi" w:hAnsi="Arial Narrow" w:cs="DejaVuSerifCondensed"/>
          <w:sz w:val="26"/>
          <w:szCs w:val="26"/>
          <w:lang w:eastAsia="en-US"/>
        </w:rPr>
        <w:t xml:space="preserve">w Ośrodku Integracji Społecznej </w:t>
      </w:r>
      <w:r w:rsidR="00417720">
        <w:rPr>
          <w:rFonts w:ascii="Arial Narrow" w:eastAsiaTheme="minorHAnsi" w:hAnsi="Arial Narrow" w:cs="DejaVuSerifCondensed"/>
          <w:sz w:val="26"/>
          <w:szCs w:val="26"/>
          <w:lang w:eastAsia="en-US"/>
        </w:rPr>
        <w:br/>
      </w:r>
      <w:r>
        <w:rPr>
          <w:rFonts w:ascii="Arial Narrow" w:eastAsiaTheme="minorHAnsi" w:hAnsi="Arial Narrow" w:cs="DejaVuSerifCondensed"/>
          <w:sz w:val="26"/>
          <w:szCs w:val="26"/>
          <w:lang w:eastAsia="en-US"/>
        </w:rPr>
        <w:t xml:space="preserve">w Zielonej Górze, </w:t>
      </w:r>
      <w:r w:rsidRPr="0067198C">
        <w:rPr>
          <w:rFonts w:ascii="Arial Narrow" w:eastAsiaTheme="minorHAnsi" w:hAnsi="Arial Narrow" w:cs="DejaVuSerifCondensed"/>
          <w:sz w:val="26"/>
          <w:szCs w:val="26"/>
          <w:lang w:eastAsia="en-US"/>
        </w:rPr>
        <w:t>świadcz</w:t>
      </w:r>
      <w:r>
        <w:rPr>
          <w:rFonts w:ascii="Arial Narrow" w:eastAsiaTheme="minorHAnsi" w:hAnsi="Arial Narrow" w:cs="DejaVuSerifCondensed"/>
          <w:sz w:val="26"/>
          <w:szCs w:val="26"/>
          <w:lang w:eastAsia="en-US"/>
        </w:rPr>
        <w:t xml:space="preserve">ącego </w:t>
      </w:r>
      <w:r w:rsidRPr="0067198C">
        <w:rPr>
          <w:rFonts w:ascii="Arial Narrow" w:eastAsiaTheme="minorHAnsi" w:hAnsi="Arial Narrow" w:cs="DejaVuSerifCondensed"/>
          <w:sz w:val="26"/>
          <w:szCs w:val="26"/>
          <w:lang w:eastAsia="en-US"/>
        </w:rPr>
        <w:t>usług</w:t>
      </w:r>
      <w:r>
        <w:rPr>
          <w:rFonts w:ascii="Arial Narrow" w:eastAsiaTheme="minorHAnsi" w:hAnsi="Arial Narrow" w:cs="DejaVuSerifCondensed"/>
          <w:sz w:val="26"/>
          <w:szCs w:val="26"/>
          <w:lang w:eastAsia="en-US"/>
        </w:rPr>
        <w:t>i</w:t>
      </w:r>
      <w:r w:rsidRPr="0067198C">
        <w:rPr>
          <w:rFonts w:ascii="Arial Narrow" w:eastAsiaTheme="minorHAnsi" w:hAnsi="Arial Narrow" w:cs="DejaVuSerifCondensed"/>
          <w:sz w:val="26"/>
          <w:szCs w:val="26"/>
          <w:lang w:eastAsia="en-US"/>
        </w:rPr>
        <w:t xml:space="preserve"> </w:t>
      </w:r>
      <w:r>
        <w:rPr>
          <w:rFonts w:ascii="Arial Narrow" w:eastAsiaTheme="minorHAnsi" w:hAnsi="Arial Narrow" w:cs="DejaVuSerifCondensed"/>
          <w:sz w:val="26"/>
          <w:szCs w:val="26"/>
          <w:lang w:eastAsia="en-US"/>
        </w:rPr>
        <w:t>społeczne</w:t>
      </w:r>
      <w:r w:rsidRPr="0067198C">
        <w:rPr>
          <w:rFonts w:ascii="Arial Narrow" w:eastAsiaTheme="minorHAnsi" w:hAnsi="Arial Narrow" w:cs="DejaVuSerifCondensed"/>
          <w:sz w:val="26"/>
          <w:szCs w:val="26"/>
          <w:lang w:eastAsia="en-US"/>
        </w:rPr>
        <w:t xml:space="preserve"> dla </w:t>
      </w:r>
      <w:r>
        <w:rPr>
          <w:rFonts w:ascii="Arial Narrow" w:eastAsiaTheme="minorHAnsi" w:hAnsi="Arial Narrow" w:cs="DejaVuSerifCondensed"/>
          <w:sz w:val="26"/>
          <w:szCs w:val="26"/>
          <w:lang w:eastAsia="en-US"/>
        </w:rPr>
        <w:t>47</w:t>
      </w:r>
      <w:r w:rsidRPr="0067198C">
        <w:rPr>
          <w:rFonts w:ascii="Arial Narrow" w:eastAsiaTheme="minorHAnsi" w:hAnsi="Arial Narrow" w:cs="DejaVuSerifCondensed"/>
          <w:sz w:val="26"/>
          <w:szCs w:val="26"/>
          <w:lang w:eastAsia="en-US"/>
        </w:rPr>
        <w:t xml:space="preserve"> osób niesamodzielnych</w:t>
      </w:r>
      <w:r>
        <w:rPr>
          <w:rFonts w:ascii="Arial Narrow" w:eastAsiaTheme="minorHAnsi" w:hAnsi="Arial Narrow" w:cs="DejaVuSerifCondensed"/>
          <w:sz w:val="26"/>
          <w:szCs w:val="26"/>
          <w:lang w:eastAsia="en-US"/>
        </w:rPr>
        <w:t xml:space="preserve">, w </w:t>
      </w:r>
      <w:r w:rsidR="00545C5A">
        <w:rPr>
          <w:rFonts w:ascii="Arial Narrow" w:eastAsiaTheme="minorHAnsi" w:hAnsi="Arial Narrow" w:cs="DejaVuSerifCondensed"/>
          <w:sz w:val="26"/>
          <w:szCs w:val="26"/>
          <w:lang w:eastAsia="en-US"/>
        </w:rPr>
        <w:t>szczeg</w:t>
      </w:r>
      <w:r w:rsidR="00417720">
        <w:rPr>
          <w:rFonts w:ascii="Arial Narrow" w:eastAsiaTheme="minorHAnsi" w:hAnsi="Arial Narrow" w:cs="DejaVuSerifCondensed"/>
          <w:sz w:val="26"/>
          <w:szCs w:val="26"/>
          <w:lang w:eastAsia="en-US"/>
        </w:rPr>
        <w:t>ó</w:t>
      </w:r>
      <w:r w:rsidR="00545C5A">
        <w:rPr>
          <w:rFonts w:ascii="Arial Narrow" w:eastAsiaTheme="minorHAnsi" w:hAnsi="Arial Narrow" w:cs="DejaVuSerifCondensed"/>
          <w:sz w:val="26"/>
          <w:szCs w:val="26"/>
          <w:lang w:eastAsia="en-US"/>
        </w:rPr>
        <w:t>lności</w:t>
      </w:r>
      <w:r>
        <w:rPr>
          <w:rFonts w:ascii="Arial Narrow" w:eastAsiaTheme="minorHAnsi" w:hAnsi="Arial Narrow" w:cs="DejaVuSerifCondensed"/>
          <w:sz w:val="26"/>
          <w:szCs w:val="26"/>
          <w:lang w:eastAsia="en-US"/>
        </w:rPr>
        <w:t xml:space="preserve"> </w:t>
      </w:r>
      <w:r w:rsidRPr="0067198C">
        <w:rPr>
          <w:rFonts w:ascii="Arial Narrow" w:eastAsiaTheme="minorHAnsi" w:hAnsi="Arial Narrow" w:cs="DejaVuSerifCondensed"/>
          <w:sz w:val="26"/>
          <w:szCs w:val="26"/>
          <w:lang w:eastAsia="en-US"/>
        </w:rPr>
        <w:t>usług</w:t>
      </w:r>
      <w:r>
        <w:rPr>
          <w:rFonts w:ascii="Arial Narrow" w:eastAsiaTheme="minorHAnsi" w:hAnsi="Arial Narrow" w:cs="DejaVuSerifCondensed"/>
          <w:sz w:val="26"/>
          <w:szCs w:val="26"/>
          <w:lang w:eastAsia="en-US"/>
        </w:rPr>
        <w:t>i</w:t>
      </w:r>
      <w:r w:rsidRPr="0067198C">
        <w:rPr>
          <w:rFonts w:ascii="Arial Narrow" w:eastAsiaTheme="minorHAnsi" w:hAnsi="Arial Narrow" w:cs="DejaVuSerifCondensed"/>
          <w:sz w:val="26"/>
          <w:szCs w:val="26"/>
          <w:lang w:eastAsia="en-US"/>
        </w:rPr>
        <w:t xml:space="preserve"> opiekuńcz</w:t>
      </w:r>
      <w:r>
        <w:rPr>
          <w:rFonts w:ascii="Arial Narrow" w:eastAsiaTheme="minorHAnsi" w:hAnsi="Arial Narrow" w:cs="DejaVuSerifCondensed"/>
          <w:sz w:val="26"/>
          <w:szCs w:val="26"/>
          <w:lang w:eastAsia="en-US"/>
        </w:rPr>
        <w:t>e</w:t>
      </w:r>
      <w:r w:rsidRPr="0067198C">
        <w:rPr>
          <w:rFonts w:ascii="Arial Narrow" w:eastAsiaTheme="minorHAnsi" w:hAnsi="Arial Narrow" w:cs="DejaVuSerifCondensed"/>
          <w:sz w:val="26"/>
          <w:szCs w:val="26"/>
          <w:lang w:eastAsia="en-US"/>
        </w:rPr>
        <w:t>.</w:t>
      </w:r>
    </w:p>
    <w:p w:rsidR="00480E2A" w:rsidRDefault="00480E2A" w:rsidP="00480E2A">
      <w:pPr>
        <w:widowControl/>
        <w:suppressAutoHyphens w:val="0"/>
        <w:autoSpaceDN w:val="0"/>
        <w:adjustRightInd w:val="0"/>
        <w:spacing w:before="120"/>
        <w:jc w:val="both"/>
        <w:rPr>
          <w:rFonts w:ascii="Arial Narrow" w:eastAsiaTheme="minorHAnsi" w:hAnsi="Arial Narrow" w:cs="DejaVuSerifCondensed"/>
          <w:sz w:val="26"/>
          <w:szCs w:val="26"/>
          <w:lang w:eastAsia="en-US"/>
        </w:rPr>
      </w:pPr>
      <w:r w:rsidRPr="0067198C">
        <w:rPr>
          <w:rFonts w:ascii="Arial Narrow" w:eastAsiaTheme="minorHAnsi" w:hAnsi="Arial Narrow" w:cs="DejaVuSerifCondensed"/>
          <w:sz w:val="26"/>
          <w:szCs w:val="26"/>
          <w:lang w:eastAsia="en-US"/>
        </w:rPr>
        <w:t xml:space="preserve">Realizacja celu </w:t>
      </w:r>
      <w:r>
        <w:rPr>
          <w:rFonts w:ascii="Arial Narrow" w:eastAsiaTheme="minorHAnsi" w:hAnsi="Arial Narrow" w:cs="DejaVuSerifCondensed"/>
          <w:sz w:val="26"/>
          <w:szCs w:val="26"/>
          <w:lang w:eastAsia="en-US"/>
        </w:rPr>
        <w:t>zwiększy</w:t>
      </w:r>
      <w:r w:rsidRPr="0067198C">
        <w:rPr>
          <w:rFonts w:ascii="Arial Narrow" w:eastAsiaTheme="minorHAnsi" w:hAnsi="Arial Narrow" w:cs="DejaVuSerifCondensed"/>
          <w:sz w:val="26"/>
          <w:szCs w:val="26"/>
          <w:lang w:eastAsia="en-US"/>
        </w:rPr>
        <w:t xml:space="preserve"> poziom włączenia społecznego i aktywności 47 osób niesamodzielnych oraz </w:t>
      </w:r>
      <w:r>
        <w:rPr>
          <w:rFonts w:ascii="Arial Narrow" w:eastAsiaTheme="minorHAnsi" w:hAnsi="Arial Narrow" w:cs="DejaVuSerifCondensed"/>
          <w:sz w:val="26"/>
          <w:szCs w:val="26"/>
          <w:lang w:eastAsia="en-US"/>
        </w:rPr>
        <w:t xml:space="preserve">przyczyni się do </w:t>
      </w:r>
      <w:r w:rsidRPr="0067198C">
        <w:rPr>
          <w:rFonts w:ascii="Arial Narrow" w:eastAsiaTheme="minorHAnsi" w:hAnsi="Arial Narrow" w:cs="DejaVuSerifCondensed"/>
          <w:sz w:val="26"/>
          <w:szCs w:val="26"/>
          <w:lang w:eastAsia="en-US"/>
        </w:rPr>
        <w:t xml:space="preserve">powstania standardów usług </w:t>
      </w:r>
      <w:r>
        <w:rPr>
          <w:rFonts w:ascii="Arial Narrow" w:eastAsiaTheme="minorHAnsi" w:hAnsi="Arial Narrow" w:cs="DejaVuSerifCondensed"/>
          <w:sz w:val="26"/>
          <w:szCs w:val="26"/>
          <w:lang w:eastAsia="en-US"/>
        </w:rPr>
        <w:t xml:space="preserve">społecznych, w szczególności </w:t>
      </w:r>
      <w:r w:rsidRPr="0067198C">
        <w:rPr>
          <w:rFonts w:ascii="Arial Narrow" w:eastAsiaTheme="minorHAnsi" w:hAnsi="Arial Narrow" w:cs="DejaVuSerifCondensed"/>
          <w:sz w:val="26"/>
          <w:szCs w:val="26"/>
          <w:lang w:eastAsia="en-US"/>
        </w:rPr>
        <w:t>usług opiekuńczych</w:t>
      </w:r>
      <w:r>
        <w:rPr>
          <w:rFonts w:ascii="Arial Narrow" w:eastAsiaTheme="minorHAnsi" w:hAnsi="Arial Narrow" w:cs="DejaVuSerifCondensed"/>
          <w:sz w:val="26"/>
          <w:szCs w:val="26"/>
          <w:lang w:eastAsia="en-US"/>
        </w:rPr>
        <w:t xml:space="preserve">, </w:t>
      </w:r>
      <w:r w:rsidRPr="0067198C">
        <w:rPr>
          <w:rFonts w:ascii="Arial Narrow" w:eastAsiaTheme="minorHAnsi" w:hAnsi="Arial Narrow" w:cs="DejaVuSerifCondensed"/>
          <w:sz w:val="26"/>
          <w:szCs w:val="26"/>
          <w:lang w:eastAsia="en-US"/>
        </w:rPr>
        <w:t>gotowych do zastosowania przez inne</w:t>
      </w:r>
      <w:r>
        <w:rPr>
          <w:rFonts w:ascii="Arial Narrow" w:eastAsiaTheme="minorHAnsi" w:hAnsi="Arial Narrow" w:cs="DejaVuSerifCondensed"/>
          <w:sz w:val="26"/>
          <w:szCs w:val="26"/>
          <w:lang w:eastAsia="en-US"/>
        </w:rPr>
        <w:t xml:space="preserve"> </w:t>
      </w:r>
      <w:r w:rsidRPr="0067198C">
        <w:rPr>
          <w:rFonts w:ascii="Arial Narrow" w:eastAsiaTheme="minorHAnsi" w:hAnsi="Arial Narrow" w:cs="DejaVuSerifCondensed"/>
          <w:sz w:val="26"/>
          <w:szCs w:val="26"/>
          <w:lang w:eastAsia="en-US"/>
        </w:rPr>
        <w:t>podmioty</w:t>
      </w:r>
      <w:r>
        <w:rPr>
          <w:rFonts w:ascii="Arial Narrow" w:eastAsiaTheme="minorHAnsi" w:hAnsi="Arial Narrow" w:cs="DejaVuSerifCondensed"/>
          <w:sz w:val="26"/>
          <w:szCs w:val="26"/>
          <w:lang w:eastAsia="en-US"/>
        </w:rPr>
        <w:t xml:space="preserve"> chcące udzielać w przyszłości wsparcia osobom niesamodzielnym.</w:t>
      </w:r>
    </w:p>
    <w:p w:rsidR="00480E2A" w:rsidRDefault="00480E2A" w:rsidP="00C51C6B">
      <w:pPr>
        <w:widowControl/>
        <w:suppressAutoHyphens w:val="0"/>
        <w:autoSpaceDN w:val="0"/>
        <w:adjustRightInd w:val="0"/>
        <w:spacing w:before="120"/>
        <w:jc w:val="both"/>
        <w:rPr>
          <w:rFonts w:ascii="Arial Narrow" w:eastAsiaTheme="minorHAnsi" w:hAnsi="Arial Narrow" w:cs="DejaVuSerifCondensed"/>
          <w:sz w:val="26"/>
          <w:szCs w:val="26"/>
          <w:lang w:eastAsia="en-US"/>
        </w:rPr>
      </w:pPr>
      <w:r>
        <w:rPr>
          <w:rFonts w:ascii="Arial Narrow" w:eastAsiaTheme="minorHAnsi" w:hAnsi="Arial Narrow" w:cs="DejaVuSerifCondensed"/>
          <w:sz w:val="26"/>
          <w:szCs w:val="26"/>
          <w:lang w:eastAsia="en-US"/>
        </w:rPr>
        <w:t xml:space="preserve">Wsparcie projektu będzie realizowane przez wykwalifikowany personel, posiadający udokumentowane odpowiednie wykształcenie kierunkowe i przygotowanie zawodowe (w tym </w:t>
      </w:r>
      <w:r w:rsidRPr="003873CD">
        <w:rPr>
          <w:rFonts w:ascii="Arial Narrow" w:hAnsi="Arial Narrow" w:cs="DejaVuSerifCondensed"/>
          <w:sz w:val="26"/>
          <w:szCs w:val="26"/>
        </w:rPr>
        <w:t xml:space="preserve">uprawnienia do </w:t>
      </w:r>
      <w:r>
        <w:rPr>
          <w:rFonts w:ascii="Arial Narrow" w:hAnsi="Arial Narrow" w:cs="DejaVuSerifCondensed"/>
          <w:sz w:val="26"/>
          <w:szCs w:val="26"/>
        </w:rPr>
        <w:t xml:space="preserve">świadczenia </w:t>
      </w:r>
      <w:r w:rsidRPr="003873CD">
        <w:rPr>
          <w:rFonts w:ascii="Arial Narrow" w:hAnsi="Arial Narrow" w:cs="DejaVuSerifCondensed"/>
          <w:sz w:val="26"/>
          <w:szCs w:val="26"/>
        </w:rPr>
        <w:t>usł</w:t>
      </w:r>
      <w:r>
        <w:rPr>
          <w:rFonts w:ascii="Arial Narrow" w:hAnsi="Arial Narrow" w:cs="DejaVuSerifCondensed"/>
          <w:sz w:val="26"/>
          <w:szCs w:val="26"/>
        </w:rPr>
        <w:t xml:space="preserve">ug </w:t>
      </w:r>
      <w:r w:rsidRPr="003873CD">
        <w:rPr>
          <w:rFonts w:ascii="Arial Narrow" w:hAnsi="Arial Narrow" w:cs="DejaVuSerifCondensed"/>
          <w:sz w:val="26"/>
          <w:szCs w:val="26"/>
        </w:rPr>
        <w:t>opiekuńczych</w:t>
      </w:r>
      <w:r>
        <w:rPr>
          <w:rFonts w:ascii="Arial Narrow" w:hAnsi="Arial Narrow" w:cs="DejaVuSerifCondensed"/>
          <w:sz w:val="26"/>
          <w:szCs w:val="26"/>
        </w:rPr>
        <w:t xml:space="preserve"> i/lub</w:t>
      </w:r>
      <w:r w:rsidRPr="003873CD">
        <w:rPr>
          <w:rFonts w:ascii="Arial Narrow" w:hAnsi="Arial Narrow" w:cs="DejaVuSerifCondensed"/>
          <w:sz w:val="26"/>
          <w:szCs w:val="26"/>
        </w:rPr>
        <w:t xml:space="preserve"> certyfikat opiekuna</w:t>
      </w:r>
      <w:r>
        <w:rPr>
          <w:rFonts w:ascii="Arial Narrow" w:hAnsi="Arial Narrow" w:cs="DejaVuSerifCondensed"/>
          <w:sz w:val="26"/>
          <w:szCs w:val="26"/>
        </w:rPr>
        <w:t xml:space="preserve"> </w:t>
      </w:r>
      <w:r w:rsidRPr="003873CD">
        <w:rPr>
          <w:rFonts w:ascii="Arial Narrow" w:hAnsi="Arial Narrow" w:cs="DejaVuSerifCondensed"/>
          <w:sz w:val="26"/>
          <w:szCs w:val="26"/>
        </w:rPr>
        <w:t>medycznego</w:t>
      </w:r>
      <w:r>
        <w:rPr>
          <w:rFonts w:ascii="Arial Narrow" w:eastAsiaTheme="minorHAnsi" w:hAnsi="Arial Narrow" w:cs="DejaVuSerifCondensed"/>
          <w:sz w:val="26"/>
          <w:szCs w:val="26"/>
          <w:lang w:eastAsia="en-US"/>
        </w:rPr>
        <w:t xml:space="preserve"> – w przypadku personelu przewidzianego do świadczenia usług opiekuńczych na rzecz osób niesamodzielnych w miejscu ich zamieszkania), niezbędne do prowadzenia przewidzianych w projekcie zajęć indywidualnych i grupowych dla osób niesamodzielnych, oraz wieloletnie doświadczenie w pracy z osobami niesamodzielnymi, w tym </w:t>
      </w:r>
      <w:r>
        <w:rPr>
          <w:rFonts w:ascii="Arial Narrow" w:eastAsiaTheme="minorHAnsi" w:hAnsi="Arial Narrow" w:cs="DejaVuSerifCondensed"/>
          <w:sz w:val="26"/>
          <w:szCs w:val="26"/>
          <w:lang w:eastAsia="en-US"/>
        </w:rPr>
        <w:br/>
        <w:t xml:space="preserve">w szczególności w świadczeniu </w:t>
      </w:r>
      <w:r w:rsidR="00C51C6B">
        <w:rPr>
          <w:rFonts w:ascii="Arial Narrow" w:eastAsiaTheme="minorHAnsi" w:hAnsi="Arial Narrow" w:cs="DejaVuSerifCondensed"/>
          <w:sz w:val="26"/>
          <w:szCs w:val="26"/>
          <w:lang w:eastAsia="en-US"/>
        </w:rPr>
        <w:t>usług opiekuńczych na ich rzecz</w:t>
      </w:r>
      <w:r w:rsidR="00D413D4">
        <w:rPr>
          <w:rFonts w:ascii="Arial Narrow" w:eastAsiaTheme="minorHAnsi" w:hAnsi="Arial Narrow" w:cs="DejaVuSerifCondensed"/>
          <w:sz w:val="26"/>
          <w:szCs w:val="26"/>
          <w:lang w:eastAsia="en-US"/>
        </w:rPr>
        <w:t>.</w:t>
      </w:r>
    </w:p>
    <w:p w:rsidR="00C51C6B" w:rsidRDefault="00C51C6B" w:rsidP="00C51C6B">
      <w:pPr>
        <w:widowControl/>
        <w:suppressAutoHyphens w:val="0"/>
        <w:autoSpaceDN w:val="0"/>
        <w:adjustRightInd w:val="0"/>
        <w:spacing w:before="120"/>
        <w:jc w:val="both"/>
        <w:rPr>
          <w:rFonts w:ascii="Arial Narrow" w:eastAsiaTheme="minorHAnsi" w:hAnsi="Arial Narrow" w:cs="DejaVuSerifCondensed"/>
          <w:sz w:val="26"/>
          <w:szCs w:val="26"/>
          <w:lang w:eastAsia="en-US"/>
        </w:rPr>
      </w:pPr>
    </w:p>
    <w:p w:rsidR="00C51C6B" w:rsidRDefault="00C51C6B" w:rsidP="00C51C6B">
      <w:pPr>
        <w:widowControl/>
        <w:suppressAutoHyphens w:val="0"/>
        <w:autoSpaceDN w:val="0"/>
        <w:adjustRightInd w:val="0"/>
        <w:spacing w:before="120"/>
        <w:jc w:val="both"/>
        <w:rPr>
          <w:rFonts w:ascii="Arial Narrow" w:eastAsiaTheme="minorHAnsi" w:hAnsi="Arial Narrow" w:cs="DejaVuSerifCondensed"/>
          <w:sz w:val="26"/>
          <w:szCs w:val="26"/>
          <w:lang w:eastAsia="en-US"/>
        </w:rPr>
      </w:pPr>
    </w:p>
    <w:p w:rsidR="00480E2A" w:rsidRPr="0067198C" w:rsidRDefault="00480E2A" w:rsidP="00480E2A">
      <w:pPr>
        <w:jc w:val="both"/>
        <w:rPr>
          <w:rFonts w:ascii="Arial Narrow" w:hAnsi="Arial Narrow"/>
          <w:sz w:val="26"/>
          <w:szCs w:val="26"/>
        </w:rPr>
      </w:pPr>
    </w:p>
    <w:p w:rsidR="00480E2A" w:rsidRDefault="00480E2A" w:rsidP="00480E2A">
      <w:pPr>
        <w:jc w:val="center"/>
        <w:rPr>
          <w:rFonts w:ascii="Arial Narrow" w:hAnsi="Arial Narrow"/>
          <w:b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lastRenderedPageBreak/>
        <w:t>§2</w:t>
      </w:r>
    </w:p>
    <w:p w:rsidR="00480E2A" w:rsidRDefault="00480E2A" w:rsidP="00480E2A">
      <w:pPr>
        <w:spacing w:after="120"/>
        <w:jc w:val="center"/>
        <w:rPr>
          <w:rFonts w:ascii="Arial Narrow" w:hAnsi="Arial Narrow"/>
          <w:b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>Charakter wsparcia realizowany w projekcie</w:t>
      </w:r>
    </w:p>
    <w:p w:rsidR="00521666" w:rsidRPr="009A7952" w:rsidRDefault="00CC0A45" w:rsidP="00CC0A45">
      <w:pPr>
        <w:widowControl/>
        <w:suppressAutoHyphens w:val="0"/>
        <w:autoSpaceDN w:val="0"/>
        <w:adjustRightInd w:val="0"/>
        <w:spacing w:before="120"/>
        <w:ind w:left="284" w:hanging="284"/>
        <w:jc w:val="both"/>
        <w:rPr>
          <w:rFonts w:ascii="Arial Narrow" w:eastAsiaTheme="minorHAnsi" w:hAnsi="Arial Narrow" w:cs="F1"/>
          <w:sz w:val="26"/>
          <w:szCs w:val="26"/>
          <w:lang w:eastAsia="en-US"/>
        </w:rPr>
      </w:pPr>
      <w:r>
        <w:rPr>
          <w:rFonts w:ascii="Arial Narrow" w:eastAsiaTheme="minorHAnsi" w:hAnsi="Arial Narrow" w:cs="DejaVuSerifCondensed"/>
          <w:sz w:val="26"/>
          <w:szCs w:val="26"/>
          <w:lang w:eastAsia="en-US"/>
        </w:rPr>
        <w:t xml:space="preserve">1. </w:t>
      </w:r>
      <w:r w:rsidR="00480E2A" w:rsidRPr="009A7952">
        <w:rPr>
          <w:rFonts w:ascii="Arial Narrow" w:eastAsiaTheme="minorHAnsi" w:hAnsi="Arial Narrow" w:cs="DejaVuSerifCondensed"/>
          <w:sz w:val="26"/>
          <w:szCs w:val="26"/>
          <w:lang w:eastAsia="en-US"/>
        </w:rPr>
        <w:t xml:space="preserve">Projekt przewiduje utworzenie </w:t>
      </w:r>
      <w:r w:rsidR="00545C5A" w:rsidRPr="009A7952">
        <w:rPr>
          <w:rFonts w:ascii="Arial Narrow" w:eastAsiaTheme="minorHAnsi" w:hAnsi="Arial Narrow" w:cs="DejaVuSerifCondensed"/>
          <w:sz w:val="26"/>
          <w:szCs w:val="26"/>
          <w:lang w:eastAsia="en-US"/>
        </w:rPr>
        <w:t xml:space="preserve">i funkcjonowanie </w:t>
      </w:r>
      <w:r w:rsidR="00480E2A" w:rsidRPr="009A7952">
        <w:rPr>
          <w:rFonts w:ascii="Arial Narrow" w:eastAsiaTheme="minorHAnsi" w:hAnsi="Arial Narrow" w:cs="DejaVuSerifCondensed"/>
          <w:sz w:val="26"/>
          <w:szCs w:val="26"/>
          <w:lang w:eastAsia="en-US"/>
        </w:rPr>
        <w:t xml:space="preserve">Domu </w:t>
      </w:r>
      <w:r w:rsidR="00F23768" w:rsidRPr="009A7952">
        <w:rPr>
          <w:rFonts w:ascii="Arial Narrow" w:eastAsiaTheme="minorHAnsi" w:hAnsi="Arial Narrow" w:cs="DejaVuSerifCondensed"/>
          <w:sz w:val="26"/>
          <w:szCs w:val="26"/>
          <w:lang w:eastAsia="en-US"/>
        </w:rPr>
        <w:t xml:space="preserve">Dziennego </w:t>
      </w:r>
      <w:r w:rsidR="00480E2A" w:rsidRPr="009A7952">
        <w:rPr>
          <w:rFonts w:ascii="Arial Narrow" w:eastAsiaTheme="minorHAnsi" w:hAnsi="Arial Narrow" w:cs="DejaVuSerifCondensed"/>
          <w:sz w:val="26"/>
          <w:szCs w:val="26"/>
          <w:lang w:eastAsia="en-US"/>
        </w:rPr>
        <w:t xml:space="preserve">w Ośrodku Integracji Społecznej </w:t>
      </w:r>
      <w:r w:rsidR="00521666">
        <w:rPr>
          <w:rFonts w:ascii="Arial Narrow" w:eastAsiaTheme="minorHAnsi" w:hAnsi="Arial Narrow" w:cs="DejaVuSerifCondensed"/>
          <w:sz w:val="26"/>
          <w:szCs w:val="26"/>
          <w:lang w:eastAsia="en-US"/>
        </w:rPr>
        <w:br/>
      </w:r>
      <w:r w:rsidR="00480E2A" w:rsidRPr="009A7952">
        <w:rPr>
          <w:rFonts w:ascii="Arial Narrow" w:eastAsiaTheme="minorHAnsi" w:hAnsi="Arial Narrow" w:cs="DejaVuSerifCondensed"/>
          <w:sz w:val="26"/>
          <w:szCs w:val="26"/>
          <w:lang w:eastAsia="en-US"/>
        </w:rPr>
        <w:t>w Zielonej Górze</w:t>
      </w:r>
      <w:r w:rsidR="00545C5A" w:rsidRPr="009A7952">
        <w:rPr>
          <w:rFonts w:ascii="Arial Narrow" w:eastAsiaTheme="minorHAnsi" w:hAnsi="Arial Narrow" w:cs="DejaVuSerifCondensed"/>
          <w:sz w:val="26"/>
          <w:szCs w:val="26"/>
          <w:lang w:eastAsia="en-US"/>
        </w:rPr>
        <w:t xml:space="preserve"> dla osób niesamodzielnych, na rzecz których będą </w:t>
      </w:r>
      <w:r w:rsidR="00480E2A" w:rsidRPr="009A7952">
        <w:rPr>
          <w:rFonts w:ascii="Arial Narrow" w:eastAsiaTheme="minorHAnsi" w:hAnsi="Arial Narrow" w:cs="DejaVuSerifCondensed"/>
          <w:sz w:val="26"/>
          <w:szCs w:val="26"/>
          <w:lang w:eastAsia="en-US"/>
        </w:rPr>
        <w:t>świadcz</w:t>
      </w:r>
      <w:r w:rsidR="00545C5A" w:rsidRPr="009A7952">
        <w:rPr>
          <w:rFonts w:ascii="Arial Narrow" w:eastAsiaTheme="minorHAnsi" w:hAnsi="Arial Narrow" w:cs="DejaVuSerifCondensed"/>
          <w:sz w:val="26"/>
          <w:szCs w:val="26"/>
          <w:lang w:eastAsia="en-US"/>
        </w:rPr>
        <w:t>one</w:t>
      </w:r>
      <w:r w:rsidR="00480E2A" w:rsidRPr="009A7952">
        <w:rPr>
          <w:rFonts w:ascii="Arial Narrow" w:eastAsiaTheme="minorHAnsi" w:hAnsi="Arial Narrow" w:cs="DejaVuSerifCondensed"/>
          <w:sz w:val="26"/>
          <w:szCs w:val="26"/>
          <w:lang w:eastAsia="en-US"/>
        </w:rPr>
        <w:t xml:space="preserve"> usług</w:t>
      </w:r>
      <w:r w:rsidR="00545C5A" w:rsidRPr="009A7952">
        <w:rPr>
          <w:rFonts w:ascii="Arial Narrow" w:eastAsiaTheme="minorHAnsi" w:hAnsi="Arial Narrow" w:cs="DejaVuSerifCondensed"/>
          <w:sz w:val="26"/>
          <w:szCs w:val="26"/>
          <w:lang w:eastAsia="en-US"/>
        </w:rPr>
        <w:t>i</w:t>
      </w:r>
      <w:r w:rsidR="00480E2A" w:rsidRPr="009A7952">
        <w:rPr>
          <w:rFonts w:ascii="Arial Narrow" w:eastAsiaTheme="minorHAnsi" w:hAnsi="Arial Narrow" w:cs="DejaVuSerifCondensed"/>
          <w:sz w:val="26"/>
          <w:szCs w:val="26"/>
          <w:lang w:eastAsia="en-US"/>
        </w:rPr>
        <w:t xml:space="preserve"> społeczn</w:t>
      </w:r>
      <w:r w:rsidR="00545C5A" w:rsidRPr="009A7952">
        <w:rPr>
          <w:rFonts w:ascii="Arial Narrow" w:eastAsiaTheme="minorHAnsi" w:hAnsi="Arial Narrow" w:cs="DejaVuSerifCondensed"/>
          <w:sz w:val="26"/>
          <w:szCs w:val="26"/>
          <w:lang w:eastAsia="en-US"/>
        </w:rPr>
        <w:t>e</w:t>
      </w:r>
      <w:r w:rsidR="00480E2A" w:rsidRPr="009A7952">
        <w:rPr>
          <w:rFonts w:ascii="Arial Narrow" w:eastAsiaTheme="minorHAnsi" w:hAnsi="Arial Narrow" w:cs="DejaVuSerifCondensed"/>
          <w:sz w:val="26"/>
          <w:szCs w:val="26"/>
          <w:lang w:eastAsia="en-US"/>
        </w:rPr>
        <w:t xml:space="preserve">, </w:t>
      </w:r>
      <w:r w:rsidR="00521666">
        <w:rPr>
          <w:rFonts w:ascii="Arial Narrow" w:eastAsiaTheme="minorHAnsi" w:hAnsi="Arial Narrow" w:cs="DejaVuSerifCondensed"/>
          <w:sz w:val="26"/>
          <w:szCs w:val="26"/>
          <w:lang w:eastAsia="en-US"/>
        </w:rPr>
        <w:br/>
      </w:r>
      <w:r w:rsidR="00480E2A" w:rsidRPr="009A7952">
        <w:rPr>
          <w:rFonts w:ascii="Arial Narrow" w:eastAsiaTheme="minorHAnsi" w:hAnsi="Arial Narrow" w:cs="DejaVuSerifCondensed"/>
          <w:sz w:val="26"/>
          <w:szCs w:val="26"/>
          <w:lang w:eastAsia="en-US"/>
        </w:rPr>
        <w:t>w szczególności usług</w:t>
      </w:r>
      <w:r w:rsidR="00545C5A" w:rsidRPr="009A7952">
        <w:rPr>
          <w:rFonts w:ascii="Arial Narrow" w:eastAsiaTheme="minorHAnsi" w:hAnsi="Arial Narrow" w:cs="DejaVuSerifCondensed"/>
          <w:sz w:val="26"/>
          <w:szCs w:val="26"/>
          <w:lang w:eastAsia="en-US"/>
        </w:rPr>
        <w:t>i</w:t>
      </w:r>
      <w:r w:rsidR="00480E2A" w:rsidRPr="009A7952">
        <w:rPr>
          <w:rFonts w:ascii="Arial Narrow" w:eastAsiaTheme="minorHAnsi" w:hAnsi="Arial Narrow" w:cs="DejaVuSerifCondensed"/>
          <w:sz w:val="26"/>
          <w:szCs w:val="26"/>
          <w:lang w:eastAsia="en-US"/>
        </w:rPr>
        <w:t xml:space="preserve"> opiekuńcz</w:t>
      </w:r>
      <w:r w:rsidR="00545C5A" w:rsidRPr="009A7952">
        <w:rPr>
          <w:rFonts w:ascii="Arial Narrow" w:eastAsiaTheme="minorHAnsi" w:hAnsi="Arial Narrow" w:cs="DejaVuSerifCondensed"/>
          <w:sz w:val="26"/>
          <w:szCs w:val="26"/>
          <w:lang w:eastAsia="en-US"/>
        </w:rPr>
        <w:t>e</w:t>
      </w:r>
      <w:r w:rsidR="00521666">
        <w:rPr>
          <w:rFonts w:ascii="Arial Narrow" w:eastAsiaTheme="minorHAnsi" w:hAnsi="Arial Narrow" w:cs="DejaVuSerifCondensed"/>
          <w:sz w:val="26"/>
          <w:szCs w:val="26"/>
          <w:lang w:eastAsia="en-US"/>
        </w:rPr>
        <w:t xml:space="preserve">, </w:t>
      </w:r>
      <w:r w:rsidR="00521666" w:rsidRPr="009A7952">
        <w:rPr>
          <w:rFonts w:ascii="Arial Narrow" w:eastAsiaTheme="minorHAnsi" w:hAnsi="Arial Narrow" w:cs="F1"/>
          <w:sz w:val="26"/>
          <w:szCs w:val="26"/>
          <w:lang w:eastAsia="en-US"/>
        </w:rPr>
        <w:t>świadczone w formie:</w:t>
      </w:r>
    </w:p>
    <w:p w:rsidR="00521666" w:rsidRPr="00077B9C" w:rsidRDefault="00521666" w:rsidP="00521666">
      <w:pPr>
        <w:widowControl/>
        <w:suppressAutoHyphens w:val="0"/>
        <w:autoSpaceDN w:val="0"/>
        <w:adjustRightInd w:val="0"/>
        <w:ind w:left="709" w:hanging="283"/>
        <w:jc w:val="both"/>
        <w:rPr>
          <w:rFonts w:ascii="Arial Narrow" w:eastAsiaTheme="minorHAnsi" w:hAnsi="Arial Narrow" w:cs="F1"/>
          <w:sz w:val="26"/>
          <w:szCs w:val="26"/>
          <w:lang w:eastAsia="en-US"/>
        </w:rPr>
      </w:pPr>
      <w:r w:rsidRPr="009A7952">
        <w:rPr>
          <w:rFonts w:ascii="Arial Narrow" w:eastAsiaTheme="minorHAnsi" w:hAnsi="Arial Narrow" w:cs="F1"/>
          <w:sz w:val="26"/>
          <w:szCs w:val="26"/>
          <w:lang w:eastAsia="en-US"/>
        </w:rPr>
        <w:t xml:space="preserve">&gt; usług krótkookresowego lub długookresowego dziennego pobytu w społeczności lokalnej w celu zapewnienia opieki nad osobą niesamodzielną, w tym w zastępstwie za opiekunów faktycznych – realizowanych przez wykwalifikowany personel </w:t>
      </w:r>
      <w:r w:rsidRPr="00077B9C">
        <w:rPr>
          <w:rFonts w:ascii="Arial Narrow" w:eastAsiaTheme="minorHAnsi" w:hAnsi="Arial Narrow" w:cs="F1"/>
          <w:sz w:val="26"/>
          <w:szCs w:val="26"/>
          <w:lang w:eastAsia="en-US"/>
        </w:rPr>
        <w:t xml:space="preserve">(psycholog; pedagog; </w:t>
      </w:r>
      <w:r w:rsidRPr="00077B9C">
        <w:rPr>
          <w:rFonts w:ascii="Arial Narrow" w:hAnsi="Arial Narrow" w:cs="DejaVuSerifCondensed"/>
          <w:sz w:val="26"/>
          <w:szCs w:val="26"/>
        </w:rPr>
        <w:t xml:space="preserve">trener zajęć ruchowych; </w:t>
      </w:r>
      <w:r w:rsidR="007D6079" w:rsidRPr="00077B9C">
        <w:rPr>
          <w:rFonts w:ascii="Arial Narrow" w:hAnsi="Arial Narrow" w:cs="DejaVuSerifCondensed"/>
          <w:sz w:val="26"/>
          <w:szCs w:val="26"/>
        </w:rPr>
        <w:t xml:space="preserve">trener zajęć kulinarnych, </w:t>
      </w:r>
      <w:r w:rsidRPr="00077B9C">
        <w:rPr>
          <w:rFonts w:ascii="Arial Narrow" w:hAnsi="Arial Narrow" w:cs="DejaVuSerifCondensed"/>
          <w:sz w:val="26"/>
          <w:szCs w:val="26"/>
        </w:rPr>
        <w:t>trener terapii zajęciowej</w:t>
      </w:r>
      <w:r w:rsidR="007D6079" w:rsidRPr="00077B9C">
        <w:rPr>
          <w:rFonts w:ascii="Arial Narrow" w:hAnsi="Arial Narrow" w:cs="DejaVuSerifCondensed"/>
          <w:sz w:val="26"/>
          <w:szCs w:val="26"/>
        </w:rPr>
        <w:t>, trener art.</w:t>
      </w:r>
      <w:r w:rsidR="00ED3BD9" w:rsidRPr="00077B9C">
        <w:rPr>
          <w:rFonts w:ascii="Arial Narrow" w:hAnsi="Arial Narrow" w:cs="DejaVuSerifCondensed"/>
          <w:sz w:val="26"/>
          <w:szCs w:val="26"/>
        </w:rPr>
        <w:t xml:space="preserve"> t</w:t>
      </w:r>
      <w:r w:rsidR="007D6079" w:rsidRPr="00077B9C">
        <w:rPr>
          <w:rFonts w:ascii="Arial Narrow" w:hAnsi="Arial Narrow" w:cs="DejaVuSerifCondensed"/>
          <w:sz w:val="26"/>
          <w:szCs w:val="26"/>
        </w:rPr>
        <w:t>erapii</w:t>
      </w:r>
      <w:r w:rsidRPr="00077B9C">
        <w:rPr>
          <w:rFonts w:ascii="Arial Narrow" w:hAnsi="Arial Narrow" w:cs="DejaVuSerifCondensed"/>
          <w:sz w:val="26"/>
          <w:szCs w:val="26"/>
        </w:rPr>
        <w:t>);</w:t>
      </w:r>
    </w:p>
    <w:p w:rsidR="00521666" w:rsidRPr="009A7952" w:rsidRDefault="00521666" w:rsidP="00521666">
      <w:pPr>
        <w:widowControl/>
        <w:suppressAutoHyphens w:val="0"/>
        <w:autoSpaceDN w:val="0"/>
        <w:adjustRightInd w:val="0"/>
        <w:ind w:left="709" w:hanging="283"/>
        <w:jc w:val="both"/>
        <w:rPr>
          <w:rFonts w:ascii="Arial Narrow" w:eastAsiaTheme="minorHAnsi" w:hAnsi="Arial Narrow" w:cs="F1"/>
          <w:sz w:val="26"/>
          <w:szCs w:val="26"/>
          <w:lang w:eastAsia="en-US"/>
        </w:rPr>
      </w:pPr>
      <w:r w:rsidRPr="009A7952">
        <w:rPr>
          <w:rFonts w:ascii="Arial Narrow" w:eastAsiaTheme="minorHAnsi" w:hAnsi="Arial Narrow" w:cs="F1"/>
          <w:sz w:val="26"/>
          <w:szCs w:val="26"/>
          <w:lang w:eastAsia="en-US"/>
        </w:rPr>
        <w:t xml:space="preserve">&gt; usług </w:t>
      </w:r>
      <w:r>
        <w:rPr>
          <w:rFonts w:ascii="Arial Narrow" w:eastAsiaTheme="minorHAnsi" w:hAnsi="Arial Narrow" w:cs="F1"/>
          <w:sz w:val="26"/>
          <w:szCs w:val="26"/>
          <w:lang w:eastAsia="en-US"/>
        </w:rPr>
        <w:t>na rzecz</w:t>
      </w:r>
      <w:r w:rsidRPr="009A7952">
        <w:rPr>
          <w:rFonts w:ascii="Arial Narrow" w:eastAsiaTheme="minorHAnsi" w:hAnsi="Arial Narrow" w:cs="F1"/>
          <w:sz w:val="26"/>
          <w:szCs w:val="26"/>
          <w:lang w:eastAsia="en-US"/>
        </w:rPr>
        <w:t xml:space="preserve"> osob</w:t>
      </w:r>
      <w:r>
        <w:rPr>
          <w:rFonts w:ascii="Arial Narrow" w:eastAsiaTheme="minorHAnsi" w:hAnsi="Arial Narrow" w:cs="F1"/>
          <w:sz w:val="26"/>
          <w:szCs w:val="26"/>
          <w:lang w:eastAsia="en-US"/>
        </w:rPr>
        <w:t xml:space="preserve">y </w:t>
      </w:r>
      <w:r w:rsidRPr="009A7952">
        <w:rPr>
          <w:rFonts w:ascii="Arial Narrow" w:eastAsiaTheme="minorHAnsi" w:hAnsi="Arial Narrow" w:cs="F1"/>
          <w:sz w:val="26"/>
          <w:szCs w:val="26"/>
          <w:lang w:eastAsia="en-US"/>
        </w:rPr>
        <w:t xml:space="preserve">niesamodzielnej w miejscu jej zamieszkania, w tym usług specjalistycznych – realizowanych przez wykwalifikowanych </w:t>
      </w:r>
      <w:r w:rsidRPr="009A7952">
        <w:rPr>
          <w:rFonts w:ascii="Arial Narrow" w:hAnsi="Arial Narrow" w:cs="DejaVuSerifCondensed"/>
          <w:sz w:val="26"/>
          <w:szCs w:val="26"/>
        </w:rPr>
        <w:t>opiekunów medycznych</w:t>
      </w:r>
      <w:r w:rsidRPr="009A7952">
        <w:rPr>
          <w:rFonts w:ascii="Arial Narrow" w:eastAsiaTheme="minorHAnsi" w:hAnsi="Arial Narrow" w:cs="F1"/>
          <w:sz w:val="26"/>
          <w:szCs w:val="26"/>
          <w:lang w:eastAsia="en-US"/>
        </w:rPr>
        <w:t>.</w:t>
      </w:r>
    </w:p>
    <w:p w:rsidR="00CC0A45" w:rsidRDefault="00CC0A45" w:rsidP="00CC0A45">
      <w:pPr>
        <w:widowControl/>
        <w:suppressAutoHyphens w:val="0"/>
        <w:autoSpaceDN w:val="0"/>
        <w:adjustRightInd w:val="0"/>
        <w:spacing w:before="120"/>
        <w:ind w:left="284" w:hanging="284"/>
        <w:jc w:val="both"/>
        <w:rPr>
          <w:rFonts w:ascii="Arial Narrow" w:eastAsiaTheme="minorHAnsi" w:hAnsi="Arial Narrow" w:cs="F1"/>
          <w:sz w:val="26"/>
          <w:szCs w:val="26"/>
          <w:lang w:eastAsia="en-US"/>
        </w:rPr>
      </w:pPr>
      <w:r>
        <w:rPr>
          <w:rFonts w:ascii="Arial Narrow" w:eastAsiaTheme="minorHAnsi" w:hAnsi="Arial Narrow" w:cs="F1"/>
          <w:sz w:val="26"/>
          <w:szCs w:val="26"/>
          <w:lang w:eastAsia="en-US"/>
        </w:rPr>
        <w:t xml:space="preserve">2. </w:t>
      </w:r>
      <w:r w:rsidR="00F23768" w:rsidRPr="009A7952">
        <w:rPr>
          <w:rFonts w:ascii="Arial Narrow" w:eastAsiaTheme="minorHAnsi" w:hAnsi="Arial Narrow" w:cs="F1"/>
          <w:sz w:val="26"/>
          <w:szCs w:val="26"/>
          <w:lang w:eastAsia="en-US"/>
        </w:rPr>
        <w:t>Usługi opiekuńcze</w:t>
      </w:r>
      <w:r w:rsidR="00E60572" w:rsidRPr="009A7952">
        <w:rPr>
          <w:rFonts w:ascii="Arial Narrow" w:eastAsiaTheme="minorHAnsi" w:hAnsi="Arial Narrow" w:cs="F1"/>
          <w:sz w:val="26"/>
          <w:szCs w:val="26"/>
          <w:lang w:eastAsia="en-US"/>
        </w:rPr>
        <w:t xml:space="preserve"> </w:t>
      </w:r>
      <w:r w:rsidR="00E60572" w:rsidRPr="009A7952">
        <w:rPr>
          <w:rFonts w:ascii="Arial Narrow" w:eastAsiaTheme="minorHAnsi" w:hAnsi="Arial Narrow" w:cs="DejaVuSerifCondensed"/>
          <w:sz w:val="26"/>
          <w:szCs w:val="26"/>
          <w:lang w:eastAsia="en-US"/>
        </w:rPr>
        <w:t>Domu Dziennego w Ośrodku Integracji Społecznej w Zielonej Górze</w:t>
      </w:r>
      <w:r w:rsidR="00F23768" w:rsidRPr="009A7952">
        <w:rPr>
          <w:rFonts w:ascii="Arial Narrow" w:eastAsiaTheme="minorHAnsi" w:hAnsi="Arial Narrow" w:cs="F1"/>
          <w:sz w:val="26"/>
          <w:szCs w:val="26"/>
          <w:lang w:eastAsia="en-US"/>
        </w:rPr>
        <w:t xml:space="preserve"> są świadczone wyłącznie na rzecz osób niesamodzielnych, tj. osób, które ze względu na wiek, stan zdrowia lub niepełnosprawność wymagają opieki lub wsparcia w związku z niemożnością samodzielnego wykonywania co najmniej jednej z podstawowych czynności dnia codziennego.</w:t>
      </w:r>
    </w:p>
    <w:p w:rsidR="00E60572" w:rsidRPr="009A7952" w:rsidRDefault="00CC0A45" w:rsidP="00CC0A45">
      <w:pPr>
        <w:widowControl/>
        <w:suppressAutoHyphens w:val="0"/>
        <w:autoSpaceDN w:val="0"/>
        <w:adjustRightInd w:val="0"/>
        <w:spacing w:before="120"/>
        <w:ind w:left="284" w:hanging="284"/>
        <w:jc w:val="both"/>
        <w:rPr>
          <w:rFonts w:ascii="Arial Narrow" w:eastAsiaTheme="minorHAnsi" w:hAnsi="Arial Narrow" w:cs="F1"/>
          <w:sz w:val="26"/>
          <w:szCs w:val="26"/>
          <w:lang w:eastAsia="en-US"/>
        </w:rPr>
      </w:pPr>
      <w:r>
        <w:rPr>
          <w:rFonts w:ascii="Arial Narrow" w:eastAsiaTheme="minorHAnsi" w:hAnsi="Arial Narrow" w:cs="F1"/>
          <w:sz w:val="26"/>
          <w:szCs w:val="26"/>
          <w:lang w:eastAsia="en-US"/>
        </w:rPr>
        <w:t xml:space="preserve">3. </w:t>
      </w:r>
      <w:r w:rsidR="00F23768" w:rsidRPr="009A7952">
        <w:rPr>
          <w:rFonts w:ascii="Arial Narrow" w:eastAsiaTheme="minorHAnsi" w:hAnsi="Arial Narrow" w:cs="F1"/>
          <w:sz w:val="26"/>
          <w:szCs w:val="26"/>
          <w:lang w:eastAsia="en-US"/>
        </w:rPr>
        <w:t>Usługi opiekuńcze</w:t>
      </w:r>
      <w:r w:rsidR="00417720">
        <w:rPr>
          <w:rFonts w:ascii="Arial Narrow" w:eastAsiaTheme="minorHAnsi" w:hAnsi="Arial Narrow" w:cs="F1"/>
          <w:sz w:val="26"/>
          <w:szCs w:val="26"/>
          <w:lang w:eastAsia="en-US"/>
        </w:rPr>
        <w:t xml:space="preserve">, o których mowa w pkt. 1 i pkt. 2, </w:t>
      </w:r>
      <w:r w:rsidR="00417720">
        <w:rPr>
          <w:rFonts w:ascii="Arial Narrow" w:eastAsiaTheme="minorHAnsi" w:hAnsi="Arial Narrow" w:cs="DejaVuSerifCondensed"/>
          <w:sz w:val="26"/>
          <w:szCs w:val="26"/>
          <w:lang w:eastAsia="en-US"/>
        </w:rPr>
        <w:t>są</w:t>
      </w:r>
      <w:r w:rsidR="00521666">
        <w:rPr>
          <w:rFonts w:ascii="Arial Narrow" w:eastAsiaTheme="minorHAnsi" w:hAnsi="Arial Narrow" w:cs="F1"/>
          <w:sz w:val="26"/>
          <w:szCs w:val="26"/>
          <w:lang w:eastAsia="en-US"/>
        </w:rPr>
        <w:t xml:space="preserve"> świadczone </w:t>
      </w:r>
      <w:r w:rsidR="00521666" w:rsidRPr="009A7952">
        <w:rPr>
          <w:rFonts w:ascii="Arial Narrow" w:eastAsiaTheme="minorHAnsi" w:hAnsi="Arial Narrow" w:cs="F1"/>
          <w:sz w:val="26"/>
          <w:szCs w:val="26"/>
          <w:lang w:eastAsia="en-US"/>
        </w:rPr>
        <w:t xml:space="preserve">w społeczności lokalnej </w:t>
      </w:r>
      <w:r w:rsidR="00417720">
        <w:rPr>
          <w:rFonts w:ascii="Arial Narrow" w:eastAsiaTheme="minorHAnsi" w:hAnsi="Arial Narrow" w:cs="F1"/>
          <w:sz w:val="26"/>
          <w:szCs w:val="26"/>
          <w:lang w:eastAsia="en-US"/>
        </w:rPr>
        <w:t>oraz</w:t>
      </w:r>
      <w:r w:rsidR="00521666">
        <w:rPr>
          <w:rFonts w:ascii="Arial Narrow" w:eastAsiaTheme="minorHAnsi" w:hAnsi="Arial Narrow" w:cs="F1"/>
          <w:sz w:val="26"/>
          <w:szCs w:val="26"/>
          <w:lang w:eastAsia="en-US"/>
        </w:rPr>
        <w:t xml:space="preserve"> </w:t>
      </w:r>
      <w:r w:rsidR="00417720">
        <w:rPr>
          <w:rFonts w:ascii="Arial Narrow" w:eastAsiaTheme="minorHAnsi" w:hAnsi="Arial Narrow" w:cs="F1"/>
          <w:sz w:val="26"/>
          <w:szCs w:val="26"/>
          <w:lang w:eastAsia="en-US"/>
        </w:rPr>
        <w:br/>
      </w:r>
      <w:r w:rsidR="00521666">
        <w:rPr>
          <w:rFonts w:ascii="Arial Narrow" w:eastAsiaTheme="minorHAnsi" w:hAnsi="Arial Narrow" w:cs="F1"/>
          <w:sz w:val="26"/>
          <w:szCs w:val="26"/>
          <w:lang w:eastAsia="en-US"/>
        </w:rPr>
        <w:t>w miejscu zamieszkania</w:t>
      </w:r>
      <w:r>
        <w:rPr>
          <w:rFonts w:ascii="Arial Narrow" w:eastAsiaTheme="minorHAnsi" w:hAnsi="Arial Narrow" w:cs="F1"/>
          <w:sz w:val="26"/>
          <w:szCs w:val="26"/>
          <w:lang w:eastAsia="en-US"/>
        </w:rPr>
        <w:t xml:space="preserve"> </w:t>
      </w:r>
      <w:r w:rsidR="00417720" w:rsidRPr="009A7952">
        <w:rPr>
          <w:rFonts w:ascii="Arial Narrow" w:eastAsiaTheme="minorHAnsi" w:hAnsi="Arial Narrow" w:cs="F1"/>
          <w:sz w:val="26"/>
          <w:szCs w:val="26"/>
          <w:lang w:eastAsia="en-US"/>
        </w:rPr>
        <w:t>osób niesamodzielnych</w:t>
      </w:r>
      <w:r w:rsidR="00417720">
        <w:rPr>
          <w:rFonts w:ascii="Arial Narrow" w:eastAsiaTheme="minorHAnsi" w:hAnsi="Arial Narrow" w:cs="F1"/>
          <w:sz w:val="26"/>
          <w:szCs w:val="26"/>
          <w:lang w:eastAsia="en-US"/>
        </w:rPr>
        <w:t xml:space="preserve"> i</w:t>
      </w:r>
      <w:r>
        <w:rPr>
          <w:rFonts w:ascii="Arial Narrow" w:eastAsiaTheme="minorHAnsi" w:hAnsi="Arial Narrow" w:cs="F1"/>
          <w:sz w:val="26"/>
          <w:szCs w:val="26"/>
          <w:lang w:eastAsia="en-US"/>
        </w:rPr>
        <w:t xml:space="preserve"> </w:t>
      </w:r>
      <w:r w:rsidR="00F23768" w:rsidRPr="009A7952">
        <w:rPr>
          <w:rFonts w:ascii="Arial Narrow" w:eastAsiaTheme="minorHAnsi" w:hAnsi="Arial Narrow" w:cs="F1"/>
          <w:sz w:val="26"/>
          <w:szCs w:val="26"/>
          <w:lang w:eastAsia="en-US"/>
        </w:rPr>
        <w:t>obejmują</w:t>
      </w:r>
      <w:r>
        <w:rPr>
          <w:rFonts w:ascii="Arial Narrow" w:eastAsiaTheme="minorHAnsi" w:hAnsi="Arial Narrow" w:cs="F1"/>
          <w:sz w:val="26"/>
          <w:szCs w:val="26"/>
          <w:lang w:eastAsia="en-US"/>
        </w:rPr>
        <w:t xml:space="preserve"> w szczególności</w:t>
      </w:r>
      <w:r w:rsidR="00E60572" w:rsidRPr="009A7952">
        <w:rPr>
          <w:rFonts w:ascii="Arial Narrow" w:eastAsiaTheme="minorHAnsi" w:hAnsi="Arial Narrow" w:cs="F1"/>
          <w:sz w:val="26"/>
          <w:szCs w:val="26"/>
          <w:lang w:eastAsia="en-US"/>
        </w:rPr>
        <w:t>:</w:t>
      </w:r>
    </w:p>
    <w:p w:rsidR="00E60572" w:rsidRPr="009A7952" w:rsidRDefault="00E60572" w:rsidP="00417720">
      <w:pPr>
        <w:widowControl/>
        <w:suppressAutoHyphens w:val="0"/>
        <w:autoSpaceDN w:val="0"/>
        <w:adjustRightInd w:val="0"/>
        <w:spacing w:before="40"/>
        <w:ind w:left="425"/>
        <w:jc w:val="both"/>
        <w:rPr>
          <w:rFonts w:ascii="Arial Narrow" w:eastAsiaTheme="minorHAnsi" w:hAnsi="Arial Narrow" w:cs="F1"/>
          <w:sz w:val="26"/>
          <w:szCs w:val="26"/>
          <w:lang w:eastAsia="en-US"/>
        </w:rPr>
      </w:pPr>
      <w:r w:rsidRPr="009A7952">
        <w:rPr>
          <w:rFonts w:ascii="Arial Narrow" w:eastAsiaTheme="minorHAnsi" w:hAnsi="Arial Narrow" w:cs="F1"/>
          <w:sz w:val="26"/>
          <w:szCs w:val="26"/>
          <w:lang w:eastAsia="en-US"/>
        </w:rPr>
        <w:t>&gt;</w:t>
      </w:r>
      <w:r w:rsidR="00F23768" w:rsidRPr="009A7952">
        <w:rPr>
          <w:rFonts w:ascii="Arial Narrow" w:eastAsiaTheme="minorHAnsi" w:hAnsi="Arial Narrow" w:cs="F1"/>
          <w:sz w:val="26"/>
          <w:szCs w:val="26"/>
          <w:lang w:eastAsia="en-US"/>
        </w:rPr>
        <w:t xml:space="preserve"> pomoc w zaspokajani</w:t>
      </w:r>
      <w:r w:rsidR="009A7952" w:rsidRPr="009A7952">
        <w:rPr>
          <w:rFonts w:ascii="Arial Narrow" w:eastAsiaTheme="minorHAnsi" w:hAnsi="Arial Narrow" w:cs="F1"/>
          <w:sz w:val="26"/>
          <w:szCs w:val="26"/>
          <w:lang w:eastAsia="en-US"/>
        </w:rPr>
        <w:t>u codziennych potrzeb życiowych;</w:t>
      </w:r>
    </w:p>
    <w:p w:rsidR="00E60572" w:rsidRPr="009A7952" w:rsidRDefault="00E60572" w:rsidP="00417720">
      <w:pPr>
        <w:widowControl/>
        <w:suppressAutoHyphens w:val="0"/>
        <w:autoSpaceDN w:val="0"/>
        <w:adjustRightInd w:val="0"/>
        <w:spacing w:before="40"/>
        <w:ind w:left="425"/>
        <w:jc w:val="both"/>
        <w:rPr>
          <w:rFonts w:ascii="Arial Narrow" w:eastAsiaTheme="minorHAnsi" w:hAnsi="Arial Narrow" w:cs="F1"/>
          <w:sz w:val="26"/>
          <w:szCs w:val="26"/>
          <w:lang w:eastAsia="en-US"/>
        </w:rPr>
      </w:pPr>
      <w:r w:rsidRPr="009A7952">
        <w:rPr>
          <w:rFonts w:ascii="Arial Narrow" w:eastAsiaTheme="minorHAnsi" w:hAnsi="Arial Narrow" w:cs="F1"/>
          <w:sz w:val="26"/>
          <w:szCs w:val="26"/>
          <w:lang w:eastAsia="en-US"/>
        </w:rPr>
        <w:t xml:space="preserve">&gt; </w:t>
      </w:r>
      <w:r w:rsidR="009A7952" w:rsidRPr="009A7952">
        <w:rPr>
          <w:rFonts w:ascii="Arial Narrow" w:eastAsiaTheme="minorHAnsi" w:hAnsi="Arial Narrow" w:cs="F1"/>
          <w:sz w:val="26"/>
          <w:szCs w:val="26"/>
          <w:lang w:eastAsia="en-US"/>
        </w:rPr>
        <w:t>opiekę higieniczną;</w:t>
      </w:r>
    </w:p>
    <w:p w:rsidR="00E60572" w:rsidRPr="009A7952" w:rsidRDefault="00E60572" w:rsidP="00417720">
      <w:pPr>
        <w:widowControl/>
        <w:suppressAutoHyphens w:val="0"/>
        <w:autoSpaceDN w:val="0"/>
        <w:adjustRightInd w:val="0"/>
        <w:spacing w:before="40"/>
        <w:ind w:left="425"/>
        <w:jc w:val="both"/>
        <w:rPr>
          <w:rFonts w:ascii="Arial Narrow" w:eastAsiaTheme="minorHAnsi" w:hAnsi="Arial Narrow" w:cs="F1"/>
          <w:sz w:val="26"/>
          <w:szCs w:val="26"/>
          <w:lang w:eastAsia="en-US"/>
        </w:rPr>
      </w:pPr>
      <w:r w:rsidRPr="009A7952">
        <w:rPr>
          <w:rFonts w:ascii="Arial Narrow" w:eastAsiaTheme="minorHAnsi" w:hAnsi="Arial Narrow" w:cs="F1"/>
          <w:sz w:val="26"/>
          <w:szCs w:val="26"/>
          <w:lang w:eastAsia="en-US"/>
        </w:rPr>
        <w:t xml:space="preserve">&gt; </w:t>
      </w:r>
      <w:r w:rsidR="00F23768" w:rsidRPr="009A7952">
        <w:rPr>
          <w:rFonts w:ascii="Arial Narrow" w:eastAsiaTheme="minorHAnsi" w:hAnsi="Arial Narrow" w:cs="F1"/>
          <w:sz w:val="26"/>
          <w:szCs w:val="26"/>
          <w:lang w:eastAsia="en-US"/>
        </w:rPr>
        <w:t>pielęgnację zaleconą przez lekarza</w:t>
      </w:r>
      <w:r w:rsidR="009A7952" w:rsidRPr="009A7952">
        <w:rPr>
          <w:rFonts w:ascii="Arial Narrow" w:eastAsiaTheme="minorHAnsi" w:hAnsi="Arial Narrow" w:cs="F1"/>
          <w:sz w:val="26"/>
          <w:szCs w:val="26"/>
          <w:lang w:eastAsia="en-US"/>
        </w:rPr>
        <w:t>;</w:t>
      </w:r>
    </w:p>
    <w:p w:rsidR="00E60572" w:rsidRPr="009A7952" w:rsidRDefault="00E60572" w:rsidP="00417720">
      <w:pPr>
        <w:widowControl/>
        <w:suppressAutoHyphens w:val="0"/>
        <w:autoSpaceDN w:val="0"/>
        <w:adjustRightInd w:val="0"/>
        <w:spacing w:before="40"/>
        <w:ind w:left="425"/>
        <w:jc w:val="both"/>
        <w:rPr>
          <w:rFonts w:ascii="Arial Narrow" w:eastAsiaTheme="minorHAnsi" w:hAnsi="Arial Narrow" w:cs="F1"/>
          <w:sz w:val="26"/>
          <w:szCs w:val="26"/>
          <w:lang w:eastAsia="en-US"/>
        </w:rPr>
      </w:pPr>
      <w:r w:rsidRPr="009A7952">
        <w:rPr>
          <w:rFonts w:ascii="Arial Narrow" w:eastAsiaTheme="minorHAnsi" w:hAnsi="Arial Narrow" w:cs="F1"/>
          <w:sz w:val="26"/>
          <w:szCs w:val="26"/>
          <w:lang w:eastAsia="en-US"/>
        </w:rPr>
        <w:t>&gt;</w:t>
      </w:r>
      <w:r w:rsidR="00F23768" w:rsidRPr="009A7952">
        <w:rPr>
          <w:rFonts w:ascii="Arial Narrow" w:eastAsiaTheme="minorHAnsi" w:hAnsi="Arial Narrow" w:cs="F1"/>
          <w:sz w:val="26"/>
          <w:szCs w:val="26"/>
          <w:lang w:eastAsia="en-US"/>
        </w:rPr>
        <w:t xml:space="preserve"> zapewnienie kontaktów z otoczeniem</w:t>
      </w:r>
      <w:r w:rsidR="00521666">
        <w:rPr>
          <w:rFonts w:ascii="Arial Narrow" w:eastAsiaTheme="minorHAnsi" w:hAnsi="Arial Narrow" w:cs="F1"/>
          <w:sz w:val="26"/>
          <w:szCs w:val="26"/>
          <w:lang w:eastAsia="en-US"/>
        </w:rPr>
        <w:t xml:space="preserve"> społecznym.</w:t>
      </w:r>
    </w:p>
    <w:p w:rsidR="00CC0A45" w:rsidRDefault="00CC0A45" w:rsidP="00CC0A45">
      <w:pPr>
        <w:spacing w:before="120"/>
        <w:ind w:left="284" w:hanging="284"/>
        <w:jc w:val="both"/>
        <w:rPr>
          <w:rFonts w:ascii="Arial Narrow" w:eastAsiaTheme="minorHAnsi" w:hAnsi="Arial Narrow" w:cs="DejaVuSerifCondensed"/>
          <w:sz w:val="26"/>
          <w:szCs w:val="26"/>
          <w:lang w:eastAsia="en-US"/>
        </w:rPr>
      </w:pPr>
      <w:r>
        <w:rPr>
          <w:rFonts w:ascii="Arial Narrow" w:eastAsiaTheme="minorHAnsi" w:hAnsi="Arial Narrow" w:cs="DejaVuSerifCondensed"/>
          <w:sz w:val="26"/>
          <w:szCs w:val="26"/>
          <w:lang w:eastAsia="en-US"/>
        </w:rPr>
        <w:t xml:space="preserve">4. </w:t>
      </w:r>
      <w:r w:rsidR="00480E2A" w:rsidRPr="009A7952">
        <w:rPr>
          <w:rFonts w:ascii="Arial Narrow" w:eastAsiaTheme="minorHAnsi" w:hAnsi="Arial Narrow" w:cs="DejaVuSerifCondensed"/>
          <w:sz w:val="26"/>
          <w:szCs w:val="26"/>
          <w:lang w:eastAsia="en-US"/>
        </w:rPr>
        <w:t xml:space="preserve">Wsparcie udzielane w ramach projektu ma charakter długotrwały bądź krótkotrwały </w:t>
      </w:r>
      <w:r w:rsidR="001A131B" w:rsidRPr="009A7952">
        <w:rPr>
          <w:rFonts w:ascii="Arial Narrow" w:eastAsiaTheme="minorHAnsi" w:hAnsi="Arial Narrow" w:cs="DejaVuSerifCondensed"/>
          <w:sz w:val="26"/>
          <w:szCs w:val="26"/>
          <w:lang w:eastAsia="en-US"/>
        </w:rPr>
        <w:t xml:space="preserve">– </w:t>
      </w:r>
      <w:r w:rsidR="00480E2A" w:rsidRPr="009A7952">
        <w:rPr>
          <w:rFonts w:ascii="Arial Narrow" w:eastAsiaTheme="minorHAnsi" w:hAnsi="Arial Narrow" w:cs="DejaVuSerifCondensed"/>
          <w:sz w:val="26"/>
          <w:szCs w:val="26"/>
          <w:lang w:eastAsia="en-US"/>
        </w:rPr>
        <w:t xml:space="preserve">w zależności od zdiagnozowanych indywidualnych specyficznych potrzeb osób niesamodzielnych zakwalifikowanych do udziału w projekcie </w:t>
      </w:r>
      <w:r w:rsidR="001A131B" w:rsidRPr="009A7952">
        <w:rPr>
          <w:rFonts w:ascii="Arial Narrow" w:eastAsiaTheme="minorHAnsi" w:hAnsi="Arial Narrow" w:cs="DejaVuSerifCondensed"/>
          <w:sz w:val="26"/>
          <w:szCs w:val="26"/>
          <w:lang w:eastAsia="en-US"/>
        </w:rPr>
        <w:t xml:space="preserve">– </w:t>
      </w:r>
      <w:r w:rsidR="00480E2A" w:rsidRPr="009A7952">
        <w:rPr>
          <w:rFonts w:ascii="Arial Narrow" w:eastAsiaTheme="minorHAnsi" w:hAnsi="Arial Narrow" w:cs="DejaVuSerifCondensed"/>
          <w:sz w:val="26"/>
          <w:szCs w:val="26"/>
          <w:lang w:eastAsia="en-US"/>
        </w:rPr>
        <w:t xml:space="preserve">i będzie udzielane na podstawie Indywidualnego Planu Wsparcia przygotowanego dla każdej osoby na etapie rekrutacji oraz weryfikowanego i aktualizowanego </w:t>
      </w:r>
      <w:r>
        <w:rPr>
          <w:rFonts w:ascii="Arial Narrow" w:eastAsiaTheme="minorHAnsi" w:hAnsi="Arial Narrow" w:cs="DejaVuSerifCondensed"/>
          <w:sz w:val="26"/>
          <w:szCs w:val="26"/>
          <w:lang w:eastAsia="en-US"/>
        </w:rPr>
        <w:br/>
      </w:r>
      <w:r w:rsidR="00480E2A" w:rsidRPr="009A7952">
        <w:rPr>
          <w:rFonts w:ascii="Arial Narrow" w:eastAsiaTheme="minorHAnsi" w:hAnsi="Arial Narrow" w:cs="DejaVuSerifCondensed"/>
          <w:sz w:val="26"/>
          <w:szCs w:val="26"/>
          <w:lang w:eastAsia="en-US"/>
        </w:rPr>
        <w:t>w zależności od potrzeb wspieranej osoby w trakcie jej uczestnictwa w projekcie.</w:t>
      </w:r>
    </w:p>
    <w:p w:rsidR="009A7952" w:rsidRDefault="00CC0A45" w:rsidP="00CC0A45">
      <w:pPr>
        <w:spacing w:before="120"/>
        <w:ind w:left="284" w:hanging="284"/>
        <w:jc w:val="both"/>
        <w:rPr>
          <w:rFonts w:ascii="Arial Narrow" w:eastAsiaTheme="minorHAnsi" w:hAnsi="Arial Narrow" w:cs="DejaVuSerifCondensed"/>
          <w:sz w:val="26"/>
          <w:szCs w:val="26"/>
          <w:lang w:eastAsia="en-US"/>
        </w:rPr>
      </w:pPr>
      <w:r>
        <w:rPr>
          <w:rFonts w:ascii="Arial Narrow" w:eastAsiaTheme="minorHAnsi" w:hAnsi="Arial Narrow" w:cs="DejaVuSerifCondensed"/>
          <w:sz w:val="26"/>
          <w:szCs w:val="26"/>
          <w:lang w:eastAsia="en-US"/>
        </w:rPr>
        <w:t xml:space="preserve">5. </w:t>
      </w:r>
      <w:r w:rsidR="006764E3" w:rsidRPr="0028159E">
        <w:rPr>
          <w:rFonts w:ascii="Arial Narrow" w:eastAsiaTheme="minorHAnsi" w:hAnsi="Arial Narrow" w:cs="F1"/>
          <w:b/>
          <w:sz w:val="26"/>
          <w:szCs w:val="26"/>
          <w:lang w:eastAsia="en-US"/>
        </w:rPr>
        <w:t>Usługi krótkookresowego lub długookresowego dziennego pobytu w społeczności lokalnej</w:t>
      </w:r>
      <w:r w:rsidR="009A7952" w:rsidRPr="0028159E">
        <w:rPr>
          <w:rFonts w:ascii="Arial Narrow" w:eastAsiaTheme="minorHAnsi" w:hAnsi="Arial Narrow" w:cs="DejaVuSerifCondensed"/>
          <w:b/>
          <w:sz w:val="26"/>
          <w:szCs w:val="26"/>
          <w:lang w:eastAsia="en-US"/>
        </w:rPr>
        <w:t xml:space="preserve"> </w:t>
      </w:r>
      <w:r w:rsidR="006764E3" w:rsidRPr="0028159E">
        <w:rPr>
          <w:rFonts w:ascii="Arial Narrow" w:eastAsiaTheme="minorHAnsi" w:hAnsi="Arial Narrow" w:cs="DejaVuSerifCondensed"/>
          <w:b/>
          <w:sz w:val="26"/>
          <w:szCs w:val="26"/>
          <w:lang w:eastAsia="en-US"/>
        </w:rPr>
        <w:t xml:space="preserve">będą </w:t>
      </w:r>
      <w:r w:rsidR="000F6182" w:rsidRPr="0028159E">
        <w:rPr>
          <w:rFonts w:ascii="Arial Narrow" w:eastAsiaTheme="minorHAnsi" w:hAnsi="Arial Narrow" w:cs="DejaVuSerifCondensed"/>
          <w:b/>
          <w:sz w:val="26"/>
          <w:szCs w:val="26"/>
          <w:lang w:eastAsia="en-US"/>
        </w:rPr>
        <w:t xml:space="preserve">udzielane </w:t>
      </w:r>
      <w:r w:rsidR="006764E3" w:rsidRPr="0028159E">
        <w:rPr>
          <w:rFonts w:ascii="Arial Narrow" w:eastAsiaTheme="minorHAnsi" w:hAnsi="Arial Narrow" w:cs="DejaVuSerifCondensed"/>
          <w:b/>
          <w:sz w:val="26"/>
          <w:szCs w:val="26"/>
          <w:lang w:eastAsia="en-US"/>
        </w:rPr>
        <w:t xml:space="preserve">w </w:t>
      </w:r>
      <w:r w:rsidR="009A7952" w:rsidRPr="0028159E">
        <w:rPr>
          <w:rFonts w:ascii="Arial Narrow" w:eastAsiaTheme="minorHAnsi" w:hAnsi="Arial Narrow" w:cs="DejaVuSerifCondensed"/>
          <w:b/>
          <w:sz w:val="26"/>
          <w:szCs w:val="26"/>
          <w:lang w:eastAsia="en-US"/>
        </w:rPr>
        <w:t xml:space="preserve">Domu Dziennym </w:t>
      </w:r>
      <w:r w:rsidR="006764E3" w:rsidRPr="0028159E">
        <w:rPr>
          <w:rFonts w:ascii="Arial Narrow" w:eastAsiaTheme="minorHAnsi" w:hAnsi="Arial Narrow" w:cs="DejaVuSerifCondensed"/>
          <w:b/>
          <w:sz w:val="26"/>
          <w:szCs w:val="26"/>
          <w:lang w:eastAsia="en-US"/>
        </w:rPr>
        <w:t>w Ośrodku Integracji Społecznej w Zielonej Górze</w:t>
      </w:r>
      <w:r w:rsidR="000F6182" w:rsidRPr="0028159E">
        <w:rPr>
          <w:rFonts w:ascii="Arial Narrow" w:eastAsiaTheme="minorHAnsi" w:hAnsi="Arial Narrow" w:cs="DejaVuSerifCondensed"/>
          <w:b/>
          <w:sz w:val="26"/>
          <w:szCs w:val="26"/>
          <w:lang w:eastAsia="en-US"/>
        </w:rPr>
        <w:t xml:space="preserve"> na rzecz </w:t>
      </w:r>
      <w:r w:rsidR="006764E3" w:rsidRPr="0028159E">
        <w:rPr>
          <w:rFonts w:ascii="Arial Narrow" w:eastAsiaTheme="minorHAnsi" w:hAnsi="Arial Narrow" w:cs="DejaVuSerifCondensed"/>
          <w:b/>
          <w:sz w:val="26"/>
          <w:szCs w:val="26"/>
          <w:lang w:eastAsia="en-US"/>
        </w:rPr>
        <w:t>20 osób niesamodzielnych</w:t>
      </w:r>
      <w:r w:rsidR="006764E3">
        <w:rPr>
          <w:rFonts w:ascii="Arial Narrow" w:eastAsiaTheme="minorHAnsi" w:hAnsi="Arial Narrow" w:cs="DejaVuSerifCondensed"/>
          <w:sz w:val="26"/>
          <w:szCs w:val="26"/>
          <w:lang w:eastAsia="en-US"/>
        </w:rPr>
        <w:t xml:space="preserve"> </w:t>
      </w:r>
      <w:r w:rsidR="009A7952">
        <w:rPr>
          <w:rFonts w:ascii="Arial Narrow" w:eastAsiaTheme="minorHAnsi" w:hAnsi="Arial Narrow" w:cs="DejaVuSerifCondensed"/>
          <w:sz w:val="26"/>
          <w:szCs w:val="26"/>
          <w:lang w:eastAsia="en-US"/>
        </w:rPr>
        <w:t>w formie zajęć indywidualnych i grupowych, zorientowanych na utrzymanie lub zwiększenie sprawności fizycznej i intelektualnej tych osób oraz na wzrost po</w:t>
      </w:r>
      <w:r w:rsidR="006764E3">
        <w:rPr>
          <w:rFonts w:ascii="Arial Narrow" w:eastAsiaTheme="minorHAnsi" w:hAnsi="Arial Narrow" w:cs="DejaVuSerifCondensed"/>
          <w:sz w:val="26"/>
          <w:szCs w:val="26"/>
          <w:lang w:eastAsia="en-US"/>
        </w:rPr>
        <w:t>ziomu ich integracji społecznej.</w:t>
      </w:r>
      <w:r w:rsidR="00483A46">
        <w:rPr>
          <w:rFonts w:ascii="Arial Narrow" w:eastAsiaTheme="minorHAnsi" w:hAnsi="Arial Narrow" w:cs="DejaVuSerifCondensed"/>
          <w:sz w:val="26"/>
          <w:szCs w:val="26"/>
          <w:lang w:eastAsia="en-US"/>
        </w:rPr>
        <w:t xml:space="preserve"> Ramowy program wsparcia obejmuje:</w:t>
      </w:r>
    </w:p>
    <w:p w:rsidR="00CC0A45" w:rsidRPr="0028159E" w:rsidRDefault="00CC0A45" w:rsidP="00CC0A45">
      <w:pPr>
        <w:autoSpaceDN w:val="0"/>
        <w:adjustRightInd w:val="0"/>
        <w:spacing w:before="60"/>
        <w:ind w:left="850" w:hanging="425"/>
        <w:jc w:val="both"/>
        <w:rPr>
          <w:rFonts w:ascii="Arial Narrow" w:hAnsi="Arial Narrow" w:cs="DejaVuSerifCondensed"/>
          <w:sz w:val="26"/>
          <w:szCs w:val="26"/>
        </w:rPr>
      </w:pPr>
      <w:r w:rsidRPr="0028159E">
        <w:rPr>
          <w:rFonts w:ascii="Arial Narrow" w:hAnsi="Arial Narrow" w:cs="DejaVuSerifCondensed"/>
          <w:b/>
          <w:sz w:val="26"/>
          <w:szCs w:val="26"/>
        </w:rPr>
        <w:t>a)</w:t>
      </w:r>
      <w:r w:rsidR="00483A46" w:rsidRPr="0028159E">
        <w:rPr>
          <w:rFonts w:ascii="Arial Narrow" w:hAnsi="Arial Narrow" w:cs="DejaVuSerifCondensed"/>
          <w:b/>
          <w:sz w:val="26"/>
          <w:szCs w:val="26"/>
        </w:rPr>
        <w:t xml:space="preserve"> TRENING UMIEJĘTNOŚCI SPOŁECZNYCH i TRENING SAMOOBSŁUGI </w:t>
      </w:r>
      <w:r w:rsidR="00483A46" w:rsidRPr="0028159E">
        <w:rPr>
          <w:rFonts w:ascii="Arial Narrow" w:hAnsi="Arial Narrow" w:cs="DejaVuSerifCondensed"/>
          <w:sz w:val="26"/>
          <w:szCs w:val="26"/>
        </w:rPr>
        <w:t xml:space="preserve">– zajęcia grupowe </w:t>
      </w:r>
      <w:r w:rsidR="00417720" w:rsidRPr="0028159E">
        <w:rPr>
          <w:rFonts w:ascii="Arial Narrow" w:hAnsi="Arial Narrow" w:cs="DejaVuSerifCondensed"/>
          <w:sz w:val="26"/>
          <w:szCs w:val="26"/>
        </w:rPr>
        <w:br/>
      </w:r>
      <w:r w:rsidR="00483A46" w:rsidRPr="0028159E">
        <w:rPr>
          <w:rFonts w:ascii="Arial Narrow" w:hAnsi="Arial Narrow" w:cs="DejaVuSerifCondensed"/>
          <w:sz w:val="26"/>
          <w:szCs w:val="26"/>
        </w:rPr>
        <w:t xml:space="preserve">(2 grupy 10–osobowe) </w:t>
      </w:r>
      <w:r w:rsidR="00417720" w:rsidRPr="0028159E">
        <w:rPr>
          <w:rFonts w:ascii="Arial Narrow" w:hAnsi="Arial Narrow" w:cs="DejaVuSerifCondensed"/>
          <w:sz w:val="26"/>
          <w:szCs w:val="26"/>
        </w:rPr>
        <w:t xml:space="preserve">– </w:t>
      </w:r>
      <w:r w:rsidR="00483A46" w:rsidRPr="0028159E">
        <w:rPr>
          <w:rFonts w:ascii="Arial Narrow" w:hAnsi="Arial Narrow" w:cs="DejaVuSerifCondensed"/>
          <w:sz w:val="26"/>
          <w:szCs w:val="26"/>
        </w:rPr>
        <w:t xml:space="preserve">prowadzone przez </w:t>
      </w:r>
      <w:r w:rsidR="00483A46" w:rsidRPr="0028159E">
        <w:rPr>
          <w:rFonts w:ascii="Arial Narrow" w:hAnsi="Arial Narrow" w:cs="DejaVuSerifCondensed"/>
          <w:b/>
          <w:sz w:val="26"/>
          <w:szCs w:val="26"/>
        </w:rPr>
        <w:t>psychologa</w:t>
      </w:r>
      <w:r w:rsidR="00483A46" w:rsidRPr="0028159E">
        <w:rPr>
          <w:rFonts w:ascii="Arial Narrow" w:hAnsi="Arial Narrow" w:cs="DejaVuSerifCondensed"/>
          <w:sz w:val="26"/>
          <w:szCs w:val="26"/>
        </w:rPr>
        <w:t xml:space="preserve"> w wymiarze 1 h dziennie dla 1 grupy przez 4 dni w tygodniu</w:t>
      </w:r>
      <w:r w:rsidR="007D6079" w:rsidRPr="0028159E">
        <w:rPr>
          <w:rFonts w:ascii="Arial Narrow" w:hAnsi="Arial Narrow" w:cs="DejaVuSerifCondensed"/>
          <w:sz w:val="26"/>
          <w:szCs w:val="26"/>
        </w:rPr>
        <w:t>;</w:t>
      </w:r>
    </w:p>
    <w:p w:rsidR="00483A46" w:rsidRPr="0028159E" w:rsidRDefault="00CC0A45" w:rsidP="00CC0A45">
      <w:pPr>
        <w:autoSpaceDN w:val="0"/>
        <w:adjustRightInd w:val="0"/>
        <w:spacing w:before="60"/>
        <w:ind w:left="850" w:hanging="425"/>
        <w:jc w:val="both"/>
        <w:rPr>
          <w:rFonts w:ascii="Arial Narrow" w:hAnsi="Arial Narrow" w:cs="DejaVuSerifCondensed"/>
          <w:sz w:val="26"/>
          <w:szCs w:val="26"/>
        </w:rPr>
      </w:pPr>
      <w:r w:rsidRPr="0028159E">
        <w:rPr>
          <w:rFonts w:ascii="Arial Narrow" w:hAnsi="Arial Narrow" w:cs="DejaVuSerifCondensed"/>
          <w:b/>
          <w:sz w:val="26"/>
          <w:szCs w:val="26"/>
        </w:rPr>
        <w:t>b)</w:t>
      </w:r>
      <w:r w:rsidR="00483A46" w:rsidRPr="0028159E">
        <w:rPr>
          <w:rFonts w:ascii="Arial Narrow" w:hAnsi="Arial Narrow" w:cs="DejaVuSerifCondensed"/>
          <w:b/>
          <w:sz w:val="26"/>
          <w:szCs w:val="26"/>
        </w:rPr>
        <w:t xml:space="preserve"> </w:t>
      </w:r>
      <w:r w:rsidR="0028159E" w:rsidRPr="0028159E">
        <w:rPr>
          <w:rFonts w:ascii="Arial Narrow" w:hAnsi="Arial Narrow" w:cs="DejaVuSerifCondensed"/>
          <w:b/>
          <w:sz w:val="26"/>
          <w:szCs w:val="26"/>
        </w:rPr>
        <w:t xml:space="preserve">TRENING </w:t>
      </w:r>
      <w:r w:rsidR="0028159E">
        <w:rPr>
          <w:rFonts w:ascii="Arial Narrow" w:hAnsi="Arial Narrow" w:cs="DejaVuSerifCondensed"/>
          <w:b/>
          <w:sz w:val="26"/>
          <w:szCs w:val="26"/>
        </w:rPr>
        <w:t>ZAJEC RUCHOWYCH</w:t>
      </w:r>
      <w:r w:rsidR="0028159E" w:rsidRPr="0028159E">
        <w:rPr>
          <w:rFonts w:ascii="Arial Narrow" w:hAnsi="Arial Narrow" w:cs="DejaVuSerifCondensed"/>
          <w:b/>
          <w:sz w:val="26"/>
          <w:szCs w:val="26"/>
        </w:rPr>
        <w:t xml:space="preserve"> </w:t>
      </w:r>
      <w:r w:rsidR="00483A46" w:rsidRPr="0028159E">
        <w:rPr>
          <w:rFonts w:ascii="Arial Narrow" w:hAnsi="Arial Narrow" w:cs="DejaVuSerifCondensed"/>
          <w:sz w:val="26"/>
          <w:szCs w:val="26"/>
        </w:rPr>
        <w:t>–</w:t>
      </w:r>
      <w:r w:rsidR="00483A46" w:rsidRPr="0028159E">
        <w:t xml:space="preserve"> </w:t>
      </w:r>
      <w:r w:rsidR="00483A46" w:rsidRPr="0028159E">
        <w:rPr>
          <w:rFonts w:ascii="Arial Narrow" w:hAnsi="Arial Narrow" w:cs="DejaVuSerifCondensed"/>
          <w:sz w:val="26"/>
          <w:szCs w:val="26"/>
        </w:rPr>
        <w:t xml:space="preserve">zajęcia grupowe (2 grupy 10–osobowe) </w:t>
      </w:r>
      <w:r w:rsidR="00417720" w:rsidRPr="0028159E">
        <w:rPr>
          <w:rFonts w:ascii="Arial Narrow" w:hAnsi="Arial Narrow" w:cs="DejaVuSerifCondensed"/>
          <w:sz w:val="26"/>
          <w:szCs w:val="26"/>
        </w:rPr>
        <w:t>oraz</w:t>
      </w:r>
      <w:r w:rsidR="00483A46" w:rsidRPr="0028159E">
        <w:rPr>
          <w:rFonts w:ascii="Arial Narrow" w:hAnsi="Arial Narrow" w:cs="DejaVuSerifCondensed"/>
          <w:sz w:val="26"/>
          <w:szCs w:val="26"/>
        </w:rPr>
        <w:t xml:space="preserve"> indywidualne</w:t>
      </w:r>
      <w:r w:rsidR="00417720" w:rsidRPr="0028159E">
        <w:rPr>
          <w:rFonts w:ascii="Arial Narrow" w:hAnsi="Arial Narrow" w:cs="DejaVuSerifCondensed"/>
          <w:sz w:val="26"/>
          <w:szCs w:val="26"/>
        </w:rPr>
        <w:t xml:space="preserve"> –</w:t>
      </w:r>
      <w:r w:rsidR="00483A46" w:rsidRPr="0028159E">
        <w:rPr>
          <w:rFonts w:ascii="Arial Narrow" w:hAnsi="Arial Narrow" w:cs="DejaVuSerifCondensed"/>
          <w:sz w:val="26"/>
          <w:szCs w:val="26"/>
        </w:rPr>
        <w:t xml:space="preserve"> prowadzone przez </w:t>
      </w:r>
      <w:r w:rsidR="00483A46" w:rsidRPr="0028159E">
        <w:rPr>
          <w:rFonts w:ascii="Arial Narrow" w:hAnsi="Arial Narrow" w:cs="DejaVuSerifCondensed"/>
          <w:b/>
          <w:sz w:val="26"/>
          <w:szCs w:val="26"/>
        </w:rPr>
        <w:t xml:space="preserve">trenera zajęć ruchowych </w:t>
      </w:r>
      <w:r w:rsidR="00417720" w:rsidRPr="0028159E">
        <w:rPr>
          <w:rFonts w:ascii="Arial Narrow" w:hAnsi="Arial Narrow" w:cs="DejaVuSerifCondensed"/>
          <w:sz w:val="26"/>
          <w:szCs w:val="26"/>
        </w:rPr>
        <w:t>zgodnie z</w:t>
      </w:r>
      <w:r w:rsidR="00483A46" w:rsidRPr="0028159E">
        <w:rPr>
          <w:rFonts w:ascii="Arial Narrow" w:hAnsi="Arial Narrow" w:cs="DejaVuSerifCondensed"/>
          <w:sz w:val="26"/>
          <w:szCs w:val="26"/>
        </w:rPr>
        <w:t xml:space="preserve"> indywidualn</w:t>
      </w:r>
      <w:r w:rsidR="00417720" w:rsidRPr="0028159E">
        <w:rPr>
          <w:rFonts w:ascii="Arial Narrow" w:hAnsi="Arial Narrow" w:cs="DejaVuSerifCondensed"/>
          <w:sz w:val="26"/>
          <w:szCs w:val="26"/>
        </w:rPr>
        <w:t>ym</w:t>
      </w:r>
      <w:r w:rsidR="00483A46" w:rsidRPr="0028159E">
        <w:rPr>
          <w:rFonts w:ascii="Arial Narrow" w:hAnsi="Arial Narrow" w:cs="DejaVuSerifCondensed"/>
          <w:sz w:val="26"/>
          <w:szCs w:val="26"/>
        </w:rPr>
        <w:t xml:space="preserve"> program</w:t>
      </w:r>
      <w:r w:rsidR="00417720" w:rsidRPr="0028159E">
        <w:rPr>
          <w:rFonts w:ascii="Arial Narrow" w:hAnsi="Arial Narrow" w:cs="DejaVuSerifCondensed"/>
          <w:sz w:val="26"/>
          <w:szCs w:val="26"/>
        </w:rPr>
        <w:t>em</w:t>
      </w:r>
      <w:r w:rsidR="00483A46" w:rsidRPr="0028159E">
        <w:rPr>
          <w:rFonts w:ascii="Arial Narrow" w:hAnsi="Arial Narrow" w:cs="DejaVuSerifCondensed"/>
          <w:sz w:val="26"/>
          <w:szCs w:val="26"/>
        </w:rPr>
        <w:t xml:space="preserve"> opieki ruchowej osoby niesamodzielnej zawierając</w:t>
      </w:r>
      <w:r w:rsidR="00417720" w:rsidRPr="0028159E">
        <w:rPr>
          <w:rFonts w:ascii="Arial Narrow" w:hAnsi="Arial Narrow" w:cs="DejaVuSerifCondensed"/>
          <w:sz w:val="26"/>
          <w:szCs w:val="26"/>
        </w:rPr>
        <w:t>ym</w:t>
      </w:r>
      <w:r w:rsidR="00483A46" w:rsidRPr="0028159E">
        <w:rPr>
          <w:rFonts w:ascii="Arial Narrow" w:hAnsi="Arial Narrow" w:cs="DejaVuSerifCondensed"/>
          <w:sz w:val="26"/>
          <w:szCs w:val="26"/>
        </w:rPr>
        <w:t xml:space="preserve"> diagnozę jej możliwości </w:t>
      </w:r>
      <w:r w:rsidR="00417720" w:rsidRPr="0028159E">
        <w:rPr>
          <w:rFonts w:ascii="Arial Narrow" w:hAnsi="Arial Narrow" w:cs="DejaVuSerifCondensed"/>
          <w:sz w:val="26"/>
          <w:szCs w:val="26"/>
        </w:rPr>
        <w:br/>
      </w:r>
      <w:r w:rsidR="00483A46" w:rsidRPr="0028159E">
        <w:rPr>
          <w:rFonts w:ascii="Arial Narrow" w:hAnsi="Arial Narrow" w:cs="DejaVuSerifCondensed"/>
          <w:sz w:val="26"/>
          <w:szCs w:val="26"/>
        </w:rPr>
        <w:t>i potrzeb ruchowych</w:t>
      </w:r>
      <w:r w:rsidR="007D6079" w:rsidRPr="0028159E">
        <w:rPr>
          <w:rFonts w:ascii="Arial Narrow" w:hAnsi="Arial Narrow" w:cs="DejaVuSerifCondensed"/>
          <w:sz w:val="26"/>
          <w:szCs w:val="26"/>
        </w:rPr>
        <w:t>;</w:t>
      </w:r>
    </w:p>
    <w:p w:rsidR="00483A46" w:rsidRPr="00C51C6B" w:rsidRDefault="00483A46" w:rsidP="00C51C6B">
      <w:pPr>
        <w:pStyle w:val="Akapitzlist"/>
        <w:numPr>
          <w:ilvl w:val="0"/>
          <w:numId w:val="20"/>
        </w:numPr>
        <w:autoSpaceDN w:val="0"/>
        <w:adjustRightInd w:val="0"/>
        <w:jc w:val="both"/>
        <w:rPr>
          <w:rFonts w:ascii="Arial Narrow" w:hAnsi="Arial Narrow" w:cs="DejaVuSerifCondensed"/>
          <w:sz w:val="26"/>
          <w:szCs w:val="26"/>
        </w:rPr>
      </w:pPr>
      <w:r w:rsidRPr="00C51C6B">
        <w:rPr>
          <w:rFonts w:ascii="Arial Narrow" w:hAnsi="Arial Narrow" w:cs="DejaVuSerifCondensed"/>
          <w:sz w:val="26"/>
          <w:szCs w:val="26"/>
        </w:rPr>
        <w:t>zajęcia indywidualne w wymiarze 2 h miesięcznie dla 1 osoby</w:t>
      </w:r>
      <w:r w:rsidR="007D6079" w:rsidRPr="00C51C6B">
        <w:rPr>
          <w:rFonts w:ascii="Arial Narrow" w:hAnsi="Arial Narrow" w:cs="DejaVuSerifCondensed"/>
          <w:sz w:val="26"/>
          <w:szCs w:val="26"/>
        </w:rPr>
        <w:t>;</w:t>
      </w:r>
    </w:p>
    <w:p w:rsidR="00483A46" w:rsidRPr="00C51C6B" w:rsidRDefault="00483A46" w:rsidP="00C51C6B">
      <w:pPr>
        <w:pStyle w:val="Akapitzlist"/>
        <w:numPr>
          <w:ilvl w:val="0"/>
          <w:numId w:val="20"/>
        </w:numPr>
        <w:autoSpaceDN w:val="0"/>
        <w:adjustRightInd w:val="0"/>
        <w:jc w:val="both"/>
        <w:rPr>
          <w:rFonts w:ascii="Arial Narrow" w:hAnsi="Arial Narrow" w:cs="DejaVuSerifCondensed"/>
          <w:sz w:val="26"/>
          <w:szCs w:val="26"/>
        </w:rPr>
      </w:pPr>
      <w:r w:rsidRPr="00C51C6B">
        <w:rPr>
          <w:rFonts w:ascii="Arial Narrow" w:hAnsi="Arial Narrow" w:cs="DejaVuSerifCondensed"/>
          <w:sz w:val="26"/>
          <w:szCs w:val="26"/>
        </w:rPr>
        <w:t>zajęcia grupowe w wymiarze 1 h dziennie dla 1 grupy</w:t>
      </w:r>
      <w:r w:rsidR="007D6079" w:rsidRPr="00C51C6B">
        <w:rPr>
          <w:rFonts w:ascii="Arial Narrow" w:hAnsi="Arial Narrow" w:cs="DejaVuSerifCondensed"/>
          <w:sz w:val="26"/>
          <w:szCs w:val="26"/>
        </w:rPr>
        <w:t>;</w:t>
      </w:r>
    </w:p>
    <w:p w:rsidR="00483A46" w:rsidRPr="0028159E" w:rsidRDefault="00CC0A45" w:rsidP="00CC0A45">
      <w:pPr>
        <w:autoSpaceDN w:val="0"/>
        <w:adjustRightInd w:val="0"/>
        <w:spacing w:before="60"/>
        <w:ind w:left="850" w:hanging="425"/>
        <w:jc w:val="both"/>
        <w:rPr>
          <w:rFonts w:ascii="Arial Narrow" w:hAnsi="Arial Narrow" w:cs="DejaVuSerifCondensed"/>
          <w:sz w:val="26"/>
          <w:szCs w:val="26"/>
        </w:rPr>
      </w:pPr>
      <w:r w:rsidRPr="0028159E">
        <w:rPr>
          <w:rFonts w:ascii="Arial Narrow" w:hAnsi="Arial Narrow" w:cs="DejaVuSerifCondensed"/>
          <w:b/>
          <w:sz w:val="26"/>
          <w:szCs w:val="26"/>
        </w:rPr>
        <w:t>c)</w:t>
      </w:r>
      <w:r w:rsidR="00483A46" w:rsidRPr="0028159E">
        <w:rPr>
          <w:rFonts w:ascii="Arial Narrow" w:hAnsi="Arial Narrow" w:cs="DejaVuSerifCondensed"/>
          <w:b/>
          <w:sz w:val="26"/>
          <w:szCs w:val="26"/>
        </w:rPr>
        <w:t xml:space="preserve"> </w:t>
      </w:r>
      <w:r w:rsidR="0028159E">
        <w:rPr>
          <w:rFonts w:ascii="Arial Narrow" w:hAnsi="Arial Narrow" w:cs="DejaVuSerifCondensed"/>
          <w:b/>
          <w:sz w:val="26"/>
          <w:szCs w:val="26"/>
        </w:rPr>
        <w:t>ZAJECIA Z PEDAGOGIEM</w:t>
      </w:r>
      <w:r w:rsidR="00483A46" w:rsidRPr="0028159E">
        <w:rPr>
          <w:rFonts w:ascii="Arial Narrow" w:hAnsi="Arial Narrow" w:cs="DejaVuSerifCondensed"/>
          <w:b/>
          <w:sz w:val="26"/>
          <w:szCs w:val="26"/>
        </w:rPr>
        <w:t xml:space="preserve"> </w:t>
      </w:r>
      <w:r w:rsidR="00483A46" w:rsidRPr="0028159E">
        <w:rPr>
          <w:rFonts w:ascii="Arial Narrow" w:hAnsi="Arial Narrow" w:cs="DejaVuSerifCondensed"/>
          <w:sz w:val="26"/>
          <w:szCs w:val="26"/>
        </w:rPr>
        <w:t>–</w:t>
      </w:r>
      <w:r w:rsidR="00483A46" w:rsidRPr="0028159E">
        <w:t xml:space="preserve"> </w:t>
      </w:r>
      <w:r w:rsidR="00483A46" w:rsidRPr="0028159E">
        <w:rPr>
          <w:rFonts w:ascii="Arial Narrow" w:hAnsi="Arial Narrow" w:cs="DejaVuSerifCondensed"/>
          <w:sz w:val="26"/>
          <w:szCs w:val="26"/>
        </w:rPr>
        <w:t xml:space="preserve">zajęcia grupowe (2 grupy 10–osobowe) </w:t>
      </w:r>
      <w:r w:rsidR="00417720" w:rsidRPr="0028159E">
        <w:rPr>
          <w:rFonts w:ascii="Arial Narrow" w:hAnsi="Arial Narrow" w:cs="DejaVuSerifCondensed"/>
          <w:sz w:val="26"/>
          <w:szCs w:val="26"/>
        </w:rPr>
        <w:t>oraz</w:t>
      </w:r>
      <w:r w:rsidR="00483A46" w:rsidRPr="0028159E">
        <w:rPr>
          <w:rFonts w:ascii="Arial Narrow" w:hAnsi="Arial Narrow" w:cs="DejaVuSerifCondensed"/>
          <w:sz w:val="26"/>
          <w:szCs w:val="26"/>
        </w:rPr>
        <w:t xml:space="preserve"> indywidualne </w:t>
      </w:r>
      <w:r w:rsidR="00417720" w:rsidRPr="0028159E">
        <w:rPr>
          <w:rFonts w:ascii="Arial Narrow" w:hAnsi="Arial Narrow" w:cs="DejaVuSerifCondensed"/>
          <w:sz w:val="26"/>
          <w:szCs w:val="26"/>
        </w:rPr>
        <w:t xml:space="preserve">– </w:t>
      </w:r>
      <w:r w:rsidR="00483A46" w:rsidRPr="0028159E">
        <w:rPr>
          <w:rFonts w:ascii="Arial Narrow" w:hAnsi="Arial Narrow" w:cs="DejaVuSerifCondensed"/>
          <w:sz w:val="26"/>
          <w:szCs w:val="26"/>
        </w:rPr>
        <w:lastRenderedPageBreak/>
        <w:t xml:space="preserve">prowadzone przez </w:t>
      </w:r>
      <w:r w:rsidR="00483A46" w:rsidRPr="0028159E">
        <w:rPr>
          <w:rFonts w:ascii="Arial Narrow" w:hAnsi="Arial Narrow" w:cs="DejaVuSerifCondensed"/>
          <w:b/>
          <w:sz w:val="26"/>
          <w:szCs w:val="26"/>
        </w:rPr>
        <w:t>pedagoga</w:t>
      </w:r>
      <w:r w:rsidR="007D6079" w:rsidRPr="0028159E">
        <w:rPr>
          <w:rFonts w:ascii="Arial Narrow" w:hAnsi="Arial Narrow" w:cs="DejaVuSerifCondensed"/>
          <w:b/>
          <w:sz w:val="26"/>
          <w:szCs w:val="26"/>
        </w:rPr>
        <w:t>;</w:t>
      </w:r>
    </w:p>
    <w:p w:rsidR="00483A46" w:rsidRPr="00C51C6B" w:rsidRDefault="00483A46" w:rsidP="00C51C6B">
      <w:pPr>
        <w:pStyle w:val="Akapitzlist"/>
        <w:numPr>
          <w:ilvl w:val="0"/>
          <w:numId w:val="23"/>
        </w:numPr>
        <w:autoSpaceDN w:val="0"/>
        <w:adjustRightInd w:val="0"/>
        <w:jc w:val="both"/>
        <w:rPr>
          <w:rFonts w:ascii="Arial Narrow" w:hAnsi="Arial Narrow" w:cs="DejaVuSerifCondensed"/>
          <w:sz w:val="26"/>
          <w:szCs w:val="26"/>
        </w:rPr>
      </w:pPr>
      <w:r w:rsidRPr="00C51C6B">
        <w:rPr>
          <w:rFonts w:ascii="Arial Narrow" w:hAnsi="Arial Narrow" w:cs="DejaVuSerifCondensed"/>
          <w:sz w:val="26"/>
          <w:szCs w:val="26"/>
        </w:rPr>
        <w:t>zajęcia indywidualne w wymiarze 6 h miesięcznie dla 1 osoby</w:t>
      </w:r>
      <w:r w:rsidR="007D6079" w:rsidRPr="00C51C6B">
        <w:rPr>
          <w:rFonts w:ascii="Arial Narrow" w:hAnsi="Arial Narrow" w:cs="DejaVuSerifCondensed"/>
          <w:sz w:val="26"/>
          <w:szCs w:val="26"/>
        </w:rPr>
        <w:t>;</w:t>
      </w:r>
    </w:p>
    <w:p w:rsidR="00483A46" w:rsidRPr="00C51C6B" w:rsidRDefault="00483A46" w:rsidP="00C51C6B">
      <w:pPr>
        <w:pStyle w:val="Akapitzlist"/>
        <w:numPr>
          <w:ilvl w:val="0"/>
          <w:numId w:val="23"/>
        </w:numPr>
        <w:autoSpaceDN w:val="0"/>
        <w:adjustRightInd w:val="0"/>
        <w:jc w:val="both"/>
        <w:rPr>
          <w:rFonts w:ascii="Arial Narrow" w:hAnsi="Arial Narrow" w:cs="DejaVuSerifCondensed"/>
          <w:sz w:val="26"/>
          <w:szCs w:val="26"/>
        </w:rPr>
      </w:pPr>
      <w:r w:rsidRPr="00C51C6B">
        <w:rPr>
          <w:rFonts w:ascii="Arial Narrow" w:hAnsi="Arial Narrow" w:cs="DejaVuSerifCondensed"/>
          <w:sz w:val="26"/>
          <w:szCs w:val="26"/>
        </w:rPr>
        <w:t>zajęcia grupowe w wymiarze 45 min dziennie dla 1 grupy</w:t>
      </w:r>
      <w:r w:rsidR="007D6079" w:rsidRPr="00C51C6B">
        <w:rPr>
          <w:rFonts w:ascii="Arial Narrow" w:hAnsi="Arial Narrow" w:cs="DejaVuSerifCondensed"/>
          <w:sz w:val="26"/>
          <w:szCs w:val="26"/>
        </w:rPr>
        <w:t>;</w:t>
      </w:r>
    </w:p>
    <w:p w:rsidR="00CC0A45" w:rsidRPr="0028159E" w:rsidRDefault="00CC0A45" w:rsidP="00CC0A45">
      <w:pPr>
        <w:autoSpaceDN w:val="0"/>
        <w:adjustRightInd w:val="0"/>
        <w:spacing w:before="60"/>
        <w:ind w:left="850" w:hanging="425"/>
        <w:jc w:val="both"/>
        <w:rPr>
          <w:rFonts w:ascii="Arial Narrow" w:hAnsi="Arial Narrow" w:cs="DejaVuSerifCondensed"/>
          <w:sz w:val="26"/>
          <w:szCs w:val="26"/>
        </w:rPr>
      </w:pPr>
      <w:r w:rsidRPr="0028159E">
        <w:rPr>
          <w:rFonts w:ascii="Arial Narrow" w:hAnsi="Arial Narrow" w:cs="DejaVuSerifCondensed"/>
          <w:b/>
          <w:sz w:val="26"/>
          <w:szCs w:val="26"/>
        </w:rPr>
        <w:t>d)</w:t>
      </w:r>
      <w:r w:rsidR="0028159E">
        <w:rPr>
          <w:rFonts w:ascii="Arial Narrow" w:hAnsi="Arial Narrow" w:cs="DejaVuSerifCondensed"/>
          <w:b/>
          <w:sz w:val="26"/>
          <w:szCs w:val="26"/>
        </w:rPr>
        <w:t xml:space="preserve"> TRENING ART. </w:t>
      </w:r>
      <w:r w:rsidR="00483A46" w:rsidRPr="0028159E">
        <w:rPr>
          <w:rFonts w:ascii="Arial Narrow" w:hAnsi="Arial Narrow" w:cs="DejaVuSerifCondensed"/>
          <w:b/>
          <w:sz w:val="26"/>
          <w:szCs w:val="26"/>
        </w:rPr>
        <w:t>TERAPII</w:t>
      </w:r>
      <w:r w:rsidR="00483A46" w:rsidRPr="0028159E">
        <w:rPr>
          <w:rFonts w:ascii="Arial Narrow" w:hAnsi="Arial Narrow" w:cs="DejaVuSerifCondensed"/>
          <w:sz w:val="26"/>
          <w:szCs w:val="26"/>
        </w:rPr>
        <w:t xml:space="preserve"> –</w:t>
      </w:r>
      <w:r w:rsidR="00483A46" w:rsidRPr="0028159E">
        <w:t xml:space="preserve"> </w:t>
      </w:r>
      <w:r w:rsidR="00483A46" w:rsidRPr="0028159E">
        <w:rPr>
          <w:rFonts w:ascii="Arial Narrow" w:hAnsi="Arial Narrow" w:cs="DejaVuSerifCondensed"/>
          <w:sz w:val="26"/>
          <w:szCs w:val="26"/>
        </w:rPr>
        <w:t xml:space="preserve">zajęcia grupowe (2 grupy 10–osobowe) </w:t>
      </w:r>
      <w:r w:rsidR="00417720" w:rsidRPr="0028159E">
        <w:rPr>
          <w:rFonts w:ascii="Arial Narrow" w:hAnsi="Arial Narrow" w:cs="DejaVuSerifCondensed"/>
          <w:sz w:val="26"/>
          <w:szCs w:val="26"/>
        </w:rPr>
        <w:t xml:space="preserve">– </w:t>
      </w:r>
      <w:r w:rsidR="00483A46" w:rsidRPr="0028159E">
        <w:rPr>
          <w:rFonts w:ascii="Arial Narrow" w:hAnsi="Arial Narrow" w:cs="DejaVuSerifCondensed"/>
          <w:sz w:val="26"/>
          <w:szCs w:val="26"/>
        </w:rPr>
        <w:t xml:space="preserve">prowadzone przez </w:t>
      </w:r>
      <w:r w:rsidR="0028159E">
        <w:rPr>
          <w:rFonts w:ascii="Arial Narrow" w:hAnsi="Arial Narrow" w:cs="DejaVuSerifCondensed"/>
          <w:b/>
          <w:sz w:val="26"/>
          <w:szCs w:val="26"/>
        </w:rPr>
        <w:t xml:space="preserve">terapeutę o specjalności art. </w:t>
      </w:r>
      <w:r w:rsidR="00483A46" w:rsidRPr="0028159E">
        <w:rPr>
          <w:rFonts w:ascii="Arial Narrow" w:hAnsi="Arial Narrow" w:cs="DejaVuSerifCondensed"/>
          <w:b/>
          <w:sz w:val="26"/>
          <w:szCs w:val="26"/>
        </w:rPr>
        <w:t>terapia</w:t>
      </w:r>
      <w:r w:rsidR="00483A46" w:rsidRPr="0028159E">
        <w:rPr>
          <w:rFonts w:ascii="Arial Narrow" w:hAnsi="Arial Narrow" w:cs="DejaVuSerifCondensed"/>
          <w:sz w:val="26"/>
          <w:szCs w:val="26"/>
        </w:rPr>
        <w:t xml:space="preserve"> w wymiarze 2 h dla 1 grupy przez 2 dni w tygodniu</w:t>
      </w:r>
      <w:r w:rsidR="007D6079" w:rsidRPr="0028159E">
        <w:rPr>
          <w:rFonts w:ascii="Arial Narrow" w:hAnsi="Arial Narrow" w:cs="DejaVuSerifCondensed"/>
          <w:sz w:val="26"/>
          <w:szCs w:val="26"/>
        </w:rPr>
        <w:t>;</w:t>
      </w:r>
    </w:p>
    <w:p w:rsidR="00CC0A45" w:rsidRPr="0028159E" w:rsidRDefault="00CC0A45" w:rsidP="00CC0A45">
      <w:pPr>
        <w:autoSpaceDN w:val="0"/>
        <w:adjustRightInd w:val="0"/>
        <w:spacing w:before="60"/>
        <w:ind w:left="850" w:hanging="425"/>
        <w:jc w:val="both"/>
        <w:rPr>
          <w:rFonts w:ascii="Arial Narrow" w:hAnsi="Arial Narrow" w:cs="DejaVuSerifCondensed"/>
          <w:sz w:val="26"/>
          <w:szCs w:val="26"/>
        </w:rPr>
      </w:pPr>
      <w:r w:rsidRPr="0028159E">
        <w:rPr>
          <w:rFonts w:ascii="Arial Narrow" w:hAnsi="Arial Narrow" w:cs="DejaVuSerifCondensed"/>
          <w:b/>
          <w:sz w:val="26"/>
          <w:szCs w:val="26"/>
        </w:rPr>
        <w:t>e)</w:t>
      </w:r>
      <w:r w:rsidR="00483A46" w:rsidRPr="0028159E">
        <w:rPr>
          <w:rFonts w:ascii="Arial Narrow" w:hAnsi="Arial Narrow" w:cs="DejaVuSerifCondensed"/>
          <w:b/>
          <w:sz w:val="26"/>
          <w:szCs w:val="26"/>
        </w:rPr>
        <w:t xml:space="preserve"> TRENING ZAJĘĆ KULINARNYCH</w:t>
      </w:r>
      <w:r w:rsidR="00483A46" w:rsidRPr="0028159E">
        <w:rPr>
          <w:rFonts w:ascii="Arial Narrow" w:hAnsi="Arial Narrow" w:cs="DejaVuSerifCondensed"/>
          <w:sz w:val="26"/>
          <w:szCs w:val="26"/>
        </w:rPr>
        <w:t xml:space="preserve"> – </w:t>
      </w:r>
      <w:r w:rsidR="000F6182" w:rsidRPr="0028159E">
        <w:rPr>
          <w:rFonts w:ascii="Arial Narrow" w:hAnsi="Arial Narrow" w:cs="DejaVuSerifCondensed"/>
          <w:sz w:val="26"/>
          <w:szCs w:val="26"/>
        </w:rPr>
        <w:t xml:space="preserve">zajęcia grupowe (małe grupy 3–5–osobowe) </w:t>
      </w:r>
      <w:r w:rsidR="00417720" w:rsidRPr="0028159E">
        <w:rPr>
          <w:rFonts w:ascii="Arial Narrow" w:hAnsi="Arial Narrow" w:cs="DejaVuSerifCondensed"/>
          <w:sz w:val="26"/>
          <w:szCs w:val="26"/>
        </w:rPr>
        <w:t xml:space="preserve">– </w:t>
      </w:r>
      <w:r w:rsidR="000F6182" w:rsidRPr="0028159E">
        <w:rPr>
          <w:rFonts w:ascii="Arial Narrow" w:hAnsi="Arial Narrow" w:cs="DejaVuSerifCondensed"/>
          <w:sz w:val="26"/>
          <w:szCs w:val="26"/>
        </w:rPr>
        <w:t xml:space="preserve">prowadzone przez </w:t>
      </w:r>
      <w:r w:rsidR="000F6182" w:rsidRPr="0028159E">
        <w:rPr>
          <w:rFonts w:ascii="Arial Narrow" w:hAnsi="Arial Narrow" w:cs="DejaVuSerifCondensed"/>
          <w:b/>
          <w:sz w:val="26"/>
          <w:szCs w:val="26"/>
        </w:rPr>
        <w:t xml:space="preserve">trenera </w:t>
      </w:r>
      <w:r w:rsidR="0028159E">
        <w:rPr>
          <w:rFonts w:ascii="Arial Narrow" w:hAnsi="Arial Narrow" w:cs="DejaVuSerifCondensed"/>
          <w:b/>
          <w:sz w:val="26"/>
          <w:szCs w:val="26"/>
        </w:rPr>
        <w:t xml:space="preserve">zajęć </w:t>
      </w:r>
      <w:r w:rsidR="000F6182" w:rsidRPr="0028159E">
        <w:rPr>
          <w:rFonts w:ascii="Arial Narrow" w:hAnsi="Arial Narrow" w:cs="DejaVuSerifCondensed"/>
          <w:b/>
          <w:sz w:val="26"/>
          <w:szCs w:val="26"/>
        </w:rPr>
        <w:t>kulinarn</w:t>
      </w:r>
      <w:r w:rsidR="0028159E">
        <w:rPr>
          <w:rFonts w:ascii="Arial Narrow" w:hAnsi="Arial Narrow" w:cs="DejaVuSerifCondensed"/>
          <w:b/>
          <w:sz w:val="26"/>
          <w:szCs w:val="26"/>
        </w:rPr>
        <w:t>ych</w:t>
      </w:r>
      <w:r w:rsidR="000F6182" w:rsidRPr="0028159E">
        <w:rPr>
          <w:rFonts w:ascii="Arial Narrow" w:hAnsi="Arial Narrow" w:cs="DejaVuSerifCondensed"/>
          <w:sz w:val="26"/>
          <w:szCs w:val="26"/>
        </w:rPr>
        <w:t xml:space="preserve"> w wymiarze 2 h dla przez 5 dni w tygodniu</w:t>
      </w:r>
      <w:r w:rsidR="007D6079" w:rsidRPr="0028159E">
        <w:rPr>
          <w:rFonts w:ascii="Arial Narrow" w:hAnsi="Arial Narrow" w:cs="DejaVuSerifCondensed"/>
          <w:sz w:val="26"/>
          <w:szCs w:val="26"/>
        </w:rPr>
        <w:t>;</w:t>
      </w:r>
    </w:p>
    <w:p w:rsidR="00483A46" w:rsidRPr="0028159E" w:rsidRDefault="00CC0A45" w:rsidP="00CC0A45">
      <w:pPr>
        <w:autoSpaceDN w:val="0"/>
        <w:adjustRightInd w:val="0"/>
        <w:spacing w:before="60"/>
        <w:ind w:left="850" w:hanging="425"/>
        <w:jc w:val="both"/>
        <w:rPr>
          <w:rFonts w:ascii="Arial Narrow" w:hAnsi="Arial Narrow" w:cs="DejaVuSerifCondensed"/>
          <w:sz w:val="26"/>
          <w:szCs w:val="26"/>
        </w:rPr>
      </w:pPr>
      <w:r w:rsidRPr="0028159E">
        <w:rPr>
          <w:rFonts w:ascii="Arial Narrow" w:hAnsi="Arial Narrow" w:cs="DejaVuSerifCondensed"/>
          <w:b/>
          <w:sz w:val="26"/>
          <w:szCs w:val="26"/>
        </w:rPr>
        <w:t>f)</w:t>
      </w:r>
      <w:r w:rsidR="00483A46" w:rsidRPr="0028159E">
        <w:rPr>
          <w:rFonts w:ascii="Arial Narrow" w:hAnsi="Arial Narrow" w:cs="DejaVuSerifCondensed"/>
          <w:b/>
          <w:sz w:val="26"/>
          <w:szCs w:val="26"/>
        </w:rPr>
        <w:t xml:space="preserve"> </w:t>
      </w:r>
      <w:r w:rsidR="0028159E">
        <w:rPr>
          <w:rFonts w:ascii="Arial Narrow" w:hAnsi="Arial Narrow" w:cs="DejaVuSerifCondensed"/>
          <w:b/>
          <w:sz w:val="26"/>
          <w:szCs w:val="26"/>
        </w:rPr>
        <w:t>TRENING TERAPII ZAJECIOWEJ</w:t>
      </w:r>
      <w:r w:rsidR="00483A46" w:rsidRPr="0028159E">
        <w:rPr>
          <w:rFonts w:ascii="Arial Narrow" w:hAnsi="Arial Narrow" w:cs="DejaVuSerifCondensed"/>
          <w:sz w:val="26"/>
          <w:szCs w:val="26"/>
        </w:rPr>
        <w:t xml:space="preserve"> – zajęcia grupowe (2 grupy 10–osobowe) </w:t>
      </w:r>
      <w:r w:rsidR="00417720" w:rsidRPr="0028159E">
        <w:rPr>
          <w:rFonts w:ascii="Arial Narrow" w:hAnsi="Arial Narrow" w:cs="DejaVuSerifCondensed"/>
          <w:sz w:val="26"/>
          <w:szCs w:val="26"/>
        </w:rPr>
        <w:t xml:space="preserve">– </w:t>
      </w:r>
      <w:r w:rsidR="00483A46" w:rsidRPr="0028159E">
        <w:rPr>
          <w:rFonts w:ascii="Arial Narrow" w:hAnsi="Arial Narrow" w:cs="DejaVuSerifCondensed"/>
          <w:sz w:val="26"/>
          <w:szCs w:val="26"/>
        </w:rPr>
        <w:t xml:space="preserve">prowadzone przez </w:t>
      </w:r>
      <w:r w:rsidR="00483A46" w:rsidRPr="0028159E">
        <w:rPr>
          <w:rFonts w:ascii="Arial Narrow" w:hAnsi="Arial Narrow" w:cs="DejaVuSerifCondensed"/>
          <w:b/>
          <w:sz w:val="26"/>
          <w:szCs w:val="26"/>
        </w:rPr>
        <w:t>trenera terapii zajęciowej</w:t>
      </w:r>
      <w:r w:rsidR="007D6079" w:rsidRPr="0028159E">
        <w:rPr>
          <w:rFonts w:ascii="Arial Narrow" w:hAnsi="Arial Narrow" w:cs="DejaVuSerifCondensed"/>
          <w:b/>
          <w:sz w:val="26"/>
          <w:szCs w:val="26"/>
        </w:rPr>
        <w:t>;</w:t>
      </w:r>
    </w:p>
    <w:p w:rsidR="00483A46" w:rsidRPr="00C51C6B" w:rsidRDefault="00483A46" w:rsidP="00C51C6B">
      <w:pPr>
        <w:pStyle w:val="Akapitzlist"/>
        <w:numPr>
          <w:ilvl w:val="0"/>
          <w:numId w:val="24"/>
        </w:numPr>
        <w:autoSpaceDN w:val="0"/>
        <w:adjustRightInd w:val="0"/>
        <w:ind w:left="1560"/>
        <w:jc w:val="both"/>
        <w:rPr>
          <w:rFonts w:ascii="Arial Narrow" w:hAnsi="Arial Narrow" w:cs="DejaVuSerifCondensed"/>
          <w:sz w:val="26"/>
          <w:szCs w:val="26"/>
        </w:rPr>
      </w:pPr>
      <w:r w:rsidRPr="00C51C6B">
        <w:rPr>
          <w:rFonts w:ascii="Arial Narrow" w:hAnsi="Arial Narrow" w:cs="DejaVuSerifCondensed"/>
          <w:sz w:val="26"/>
          <w:szCs w:val="26"/>
        </w:rPr>
        <w:t xml:space="preserve">zajęcia indywidualne </w:t>
      </w:r>
      <w:r w:rsidR="000F6182" w:rsidRPr="00C51C6B">
        <w:rPr>
          <w:rFonts w:ascii="Arial Narrow" w:hAnsi="Arial Narrow" w:cs="DejaVuSerifCondensed"/>
          <w:sz w:val="26"/>
          <w:szCs w:val="26"/>
        </w:rPr>
        <w:t xml:space="preserve">w wymiarze </w:t>
      </w:r>
      <w:r w:rsidRPr="00C51C6B">
        <w:rPr>
          <w:rFonts w:ascii="Arial Narrow" w:hAnsi="Arial Narrow" w:cs="DejaVuSerifCondensed"/>
          <w:sz w:val="26"/>
          <w:szCs w:val="26"/>
        </w:rPr>
        <w:t xml:space="preserve">4 h miesięcznie </w:t>
      </w:r>
      <w:r w:rsidR="000F6182" w:rsidRPr="00C51C6B">
        <w:rPr>
          <w:rFonts w:ascii="Arial Narrow" w:hAnsi="Arial Narrow" w:cs="DejaVuSerifCondensed"/>
          <w:sz w:val="26"/>
          <w:szCs w:val="26"/>
        </w:rPr>
        <w:t>dla 1 osoby</w:t>
      </w:r>
      <w:r w:rsidR="007D6079" w:rsidRPr="00C51C6B">
        <w:rPr>
          <w:rFonts w:ascii="Arial Narrow" w:hAnsi="Arial Narrow" w:cs="DejaVuSerifCondensed"/>
          <w:sz w:val="26"/>
          <w:szCs w:val="26"/>
        </w:rPr>
        <w:t>;</w:t>
      </w:r>
    </w:p>
    <w:p w:rsidR="00483A46" w:rsidRPr="00C51C6B" w:rsidRDefault="00483A46" w:rsidP="00C51C6B">
      <w:pPr>
        <w:pStyle w:val="Akapitzlist"/>
        <w:numPr>
          <w:ilvl w:val="0"/>
          <w:numId w:val="24"/>
        </w:numPr>
        <w:autoSpaceDN w:val="0"/>
        <w:adjustRightInd w:val="0"/>
        <w:ind w:left="1560"/>
        <w:jc w:val="both"/>
        <w:rPr>
          <w:rFonts w:ascii="Arial Narrow" w:hAnsi="Arial Narrow" w:cs="DejaVuSerifCondensed"/>
          <w:sz w:val="26"/>
          <w:szCs w:val="26"/>
        </w:rPr>
      </w:pPr>
      <w:r w:rsidRPr="00C51C6B">
        <w:rPr>
          <w:rFonts w:ascii="Arial Narrow" w:hAnsi="Arial Narrow" w:cs="DejaVuSerifCondensed"/>
          <w:sz w:val="26"/>
          <w:szCs w:val="26"/>
        </w:rPr>
        <w:t xml:space="preserve">zajęcia grupowe </w:t>
      </w:r>
      <w:r w:rsidR="000F6182" w:rsidRPr="00C51C6B">
        <w:rPr>
          <w:rFonts w:ascii="Arial Narrow" w:hAnsi="Arial Narrow" w:cs="DejaVuSerifCondensed"/>
          <w:sz w:val="26"/>
          <w:szCs w:val="26"/>
        </w:rPr>
        <w:t xml:space="preserve">w wymiarze </w:t>
      </w:r>
      <w:r w:rsidRPr="00C51C6B">
        <w:rPr>
          <w:rFonts w:ascii="Arial Narrow" w:hAnsi="Arial Narrow" w:cs="DejaVuSerifCondensed"/>
          <w:sz w:val="26"/>
          <w:szCs w:val="26"/>
        </w:rPr>
        <w:t>2 h dziennie dla 1 grupy</w:t>
      </w:r>
      <w:r w:rsidR="007D6079" w:rsidRPr="00C51C6B">
        <w:rPr>
          <w:rFonts w:ascii="Arial Narrow" w:hAnsi="Arial Narrow" w:cs="DejaVuSerifCondensed"/>
          <w:sz w:val="26"/>
          <w:szCs w:val="26"/>
        </w:rPr>
        <w:t>;</w:t>
      </w:r>
    </w:p>
    <w:p w:rsidR="00483A46" w:rsidRPr="0028159E" w:rsidRDefault="00CC0A45" w:rsidP="00CC0A45">
      <w:pPr>
        <w:autoSpaceDN w:val="0"/>
        <w:adjustRightInd w:val="0"/>
        <w:spacing w:before="60"/>
        <w:ind w:left="850" w:hanging="425"/>
        <w:jc w:val="both"/>
        <w:rPr>
          <w:rFonts w:ascii="Arial Narrow" w:hAnsi="Arial Narrow" w:cs="DejaVuSerifCondensed"/>
          <w:sz w:val="26"/>
          <w:szCs w:val="26"/>
        </w:rPr>
      </w:pPr>
      <w:r w:rsidRPr="0028159E">
        <w:rPr>
          <w:rFonts w:ascii="Arial Narrow" w:hAnsi="Arial Narrow" w:cs="DejaVuSerifCondensed"/>
          <w:b/>
          <w:sz w:val="26"/>
          <w:szCs w:val="26"/>
        </w:rPr>
        <w:t>g)</w:t>
      </w:r>
      <w:r w:rsidR="00483A46" w:rsidRPr="0028159E">
        <w:rPr>
          <w:rFonts w:ascii="Arial Narrow" w:hAnsi="Arial Narrow" w:cs="DejaVuSerifCondensed"/>
          <w:b/>
          <w:sz w:val="26"/>
          <w:szCs w:val="26"/>
        </w:rPr>
        <w:t xml:space="preserve"> WARSZTATY WIZERUNKU </w:t>
      </w:r>
      <w:r w:rsidR="00483A46" w:rsidRPr="0028159E">
        <w:rPr>
          <w:rFonts w:ascii="Arial Narrow" w:hAnsi="Arial Narrow" w:cs="DejaVuSerifCondensed"/>
          <w:sz w:val="26"/>
          <w:szCs w:val="26"/>
        </w:rPr>
        <w:t>–</w:t>
      </w:r>
      <w:r w:rsidR="00483A46" w:rsidRPr="0028159E">
        <w:t xml:space="preserve"> </w:t>
      </w:r>
      <w:r w:rsidR="00483A46" w:rsidRPr="0028159E">
        <w:rPr>
          <w:rFonts w:ascii="Arial Narrow" w:hAnsi="Arial Narrow" w:cs="DejaVuSerifCondensed"/>
          <w:sz w:val="26"/>
          <w:szCs w:val="26"/>
        </w:rPr>
        <w:t>zajęcia grupowe (2 grupy 10–osobowe)</w:t>
      </w:r>
      <w:r w:rsidR="000F6182" w:rsidRPr="0028159E">
        <w:rPr>
          <w:rFonts w:ascii="Arial Narrow" w:hAnsi="Arial Narrow" w:cs="DejaVuSerifCondensed"/>
          <w:sz w:val="26"/>
          <w:szCs w:val="26"/>
        </w:rPr>
        <w:t xml:space="preserve"> </w:t>
      </w:r>
      <w:r w:rsidR="00417720" w:rsidRPr="0028159E">
        <w:rPr>
          <w:rFonts w:ascii="Arial Narrow" w:hAnsi="Arial Narrow" w:cs="DejaVuSerifCondensed"/>
          <w:sz w:val="26"/>
          <w:szCs w:val="26"/>
        </w:rPr>
        <w:t xml:space="preserve">– </w:t>
      </w:r>
      <w:r w:rsidR="000F6182" w:rsidRPr="0028159E">
        <w:rPr>
          <w:rFonts w:ascii="Arial Narrow" w:hAnsi="Arial Narrow" w:cs="DejaVuSerifCondensed"/>
          <w:sz w:val="26"/>
          <w:szCs w:val="26"/>
        </w:rPr>
        <w:t xml:space="preserve">prowadzone przez </w:t>
      </w:r>
      <w:r w:rsidR="000F6182" w:rsidRPr="0028159E">
        <w:rPr>
          <w:rFonts w:ascii="Arial Narrow" w:hAnsi="Arial Narrow" w:cs="DejaVuSerifCondensed"/>
          <w:b/>
          <w:sz w:val="26"/>
          <w:szCs w:val="26"/>
        </w:rPr>
        <w:t>trenera wizerunku</w:t>
      </w:r>
      <w:r w:rsidR="00483A46" w:rsidRPr="0028159E">
        <w:rPr>
          <w:rFonts w:ascii="Arial Narrow" w:hAnsi="Arial Narrow" w:cs="DejaVuSerifCondensed"/>
          <w:sz w:val="26"/>
          <w:szCs w:val="26"/>
        </w:rPr>
        <w:t xml:space="preserve"> </w:t>
      </w:r>
      <w:r w:rsidR="000F6182" w:rsidRPr="0028159E">
        <w:rPr>
          <w:rFonts w:ascii="Arial Narrow" w:hAnsi="Arial Narrow" w:cs="DejaVuSerifCondensed"/>
          <w:sz w:val="26"/>
          <w:szCs w:val="26"/>
        </w:rPr>
        <w:t xml:space="preserve">w wymiarze </w:t>
      </w:r>
      <w:r w:rsidR="00483A46" w:rsidRPr="0028159E">
        <w:rPr>
          <w:rFonts w:ascii="Arial Narrow" w:hAnsi="Arial Narrow" w:cs="DejaVuSerifCondensed"/>
          <w:sz w:val="26"/>
          <w:szCs w:val="26"/>
        </w:rPr>
        <w:t>1 warsztat miesięcznie dla 1 grupy</w:t>
      </w:r>
      <w:r w:rsidR="007D6079" w:rsidRPr="0028159E">
        <w:rPr>
          <w:rFonts w:ascii="Arial Narrow" w:hAnsi="Arial Narrow" w:cs="DejaVuSerifCondensed"/>
          <w:sz w:val="26"/>
          <w:szCs w:val="26"/>
        </w:rPr>
        <w:t>;</w:t>
      </w:r>
    </w:p>
    <w:p w:rsidR="00483A46" w:rsidRPr="004745DB" w:rsidRDefault="003405A9" w:rsidP="00CC0A45">
      <w:pPr>
        <w:autoSpaceDN w:val="0"/>
        <w:adjustRightInd w:val="0"/>
        <w:spacing w:before="120"/>
        <w:ind w:left="425"/>
        <w:jc w:val="both"/>
        <w:rPr>
          <w:rFonts w:ascii="Arial Narrow" w:hAnsi="Arial Narrow" w:cs="DejaVuSerifCondensed"/>
          <w:sz w:val="26"/>
          <w:szCs w:val="26"/>
        </w:rPr>
      </w:pPr>
      <w:r w:rsidRPr="0028159E">
        <w:rPr>
          <w:rFonts w:ascii="Arial Narrow" w:eastAsiaTheme="minorHAnsi" w:hAnsi="Arial Narrow" w:cs="DejaVuSerifCondensed"/>
          <w:sz w:val="26"/>
          <w:szCs w:val="26"/>
          <w:lang w:eastAsia="en-US"/>
        </w:rPr>
        <w:t>Wsparcie dla 20 osób</w:t>
      </w:r>
      <w:r w:rsidRPr="004745DB">
        <w:rPr>
          <w:rFonts w:ascii="Arial Narrow" w:eastAsiaTheme="minorHAnsi" w:hAnsi="Arial Narrow" w:cs="DejaVuSerifCondensed"/>
          <w:sz w:val="26"/>
          <w:szCs w:val="26"/>
          <w:lang w:eastAsia="en-US"/>
        </w:rPr>
        <w:t xml:space="preserve"> niesamodzielnych – skierowanych do Domu Dziennego w Ośrodku Integracji Społecznej w Zielonej Górze – przewiduje ponadto:</w:t>
      </w:r>
    </w:p>
    <w:p w:rsidR="00483A46" w:rsidRPr="0028159E" w:rsidRDefault="00483A46" w:rsidP="0028159E">
      <w:pPr>
        <w:pStyle w:val="Akapitzlist"/>
        <w:numPr>
          <w:ilvl w:val="0"/>
          <w:numId w:val="11"/>
        </w:numPr>
        <w:autoSpaceDN w:val="0"/>
        <w:adjustRightInd w:val="0"/>
        <w:spacing w:before="60"/>
        <w:ind w:left="993"/>
        <w:jc w:val="both"/>
        <w:rPr>
          <w:rFonts w:ascii="Arial Narrow" w:hAnsi="Arial Narrow" w:cs="DejaVuSerifCondensed"/>
          <w:sz w:val="26"/>
          <w:szCs w:val="26"/>
        </w:rPr>
      </w:pPr>
      <w:r w:rsidRPr="0028159E">
        <w:rPr>
          <w:rFonts w:ascii="Arial Narrow" w:hAnsi="Arial Narrow" w:cs="DejaVuSerifCondensed"/>
          <w:sz w:val="26"/>
          <w:szCs w:val="26"/>
        </w:rPr>
        <w:t xml:space="preserve">ubezpieczenie </w:t>
      </w:r>
      <w:r w:rsidR="003405A9" w:rsidRPr="0028159E">
        <w:rPr>
          <w:rFonts w:ascii="Arial Narrow" w:hAnsi="Arial Narrow" w:cs="DejaVuSerifCondensed"/>
          <w:sz w:val="26"/>
          <w:szCs w:val="26"/>
        </w:rPr>
        <w:t>od następstw nieszczęśliwych wypadków w trakcie uczestnictwa w projekcie w czasie pobytu w Domu Dziennym</w:t>
      </w:r>
      <w:r w:rsidR="004745DB" w:rsidRPr="0028159E">
        <w:rPr>
          <w:rFonts w:ascii="Arial Narrow" w:hAnsi="Arial Narrow" w:cs="DejaVuSerifCondensed"/>
          <w:sz w:val="26"/>
          <w:szCs w:val="26"/>
        </w:rPr>
        <w:t>;</w:t>
      </w:r>
    </w:p>
    <w:p w:rsidR="00483A46" w:rsidRPr="0028159E" w:rsidRDefault="003405A9" w:rsidP="0028159E">
      <w:pPr>
        <w:pStyle w:val="Akapitzlist"/>
        <w:numPr>
          <w:ilvl w:val="0"/>
          <w:numId w:val="11"/>
        </w:numPr>
        <w:autoSpaceDN w:val="0"/>
        <w:adjustRightInd w:val="0"/>
        <w:spacing w:before="60"/>
        <w:ind w:left="993"/>
        <w:jc w:val="both"/>
        <w:rPr>
          <w:rFonts w:ascii="Arial Narrow" w:hAnsi="Arial Narrow" w:cs="DejaVuSerifCondensed"/>
          <w:sz w:val="26"/>
          <w:szCs w:val="26"/>
        </w:rPr>
      </w:pPr>
      <w:r w:rsidRPr="0028159E">
        <w:rPr>
          <w:rFonts w:ascii="Arial Narrow" w:hAnsi="Arial Narrow" w:cs="DejaVuSerifCondensed"/>
          <w:sz w:val="26"/>
          <w:szCs w:val="26"/>
        </w:rPr>
        <w:t>codzienne wyżywienie w czasie pobytu w Domu Dziennym</w:t>
      </w:r>
      <w:r w:rsidR="004745DB" w:rsidRPr="0028159E">
        <w:rPr>
          <w:rFonts w:ascii="Arial Narrow" w:hAnsi="Arial Narrow" w:cs="DejaVuSerifCondensed"/>
          <w:sz w:val="26"/>
          <w:szCs w:val="26"/>
        </w:rPr>
        <w:t>;</w:t>
      </w:r>
    </w:p>
    <w:p w:rsidR="00483A46" w:rsidRPr="0028159E" w:rsidRDefault="00483A46" w:rsidP="0028159E">
      <w:pPr>
        <w:pStyle w:val="Akapitzlist"/>
        <w:numPr>
          <w:ilvl w:val="0"/>
          <w:numId w:val="11"/>
        </w:numPr>
        <w:autoSpaceDN w:val="0"/>
        <w:adjustRightInd w:val="0"/>
        <w:spacing w:before="60"/>
        <w:ind w:left="993"/>
        <w:jc w:val="both"/>
        <w:rPr>
          <w:rFonts w:ascii="Arial Narrow" w:hAnsi="Arial Narrow" w:cs="DejaVuSerifCondensed"/>
          <w:sz w:val="26"/>
          <w:szCs w:val="26"/>
        </w:rPr>
      </w:pPr>
      <w:r w:rsidRPr="0028159E">
        <w:rPr>
          <w:rFonts w:ascii="Arial Narrow" w:hAnsi="Arial Narrow" w:cs="DejaVuSerifCondensed"/>
          <w:sz w:val="26"/>
          <w:szCs w:val="26"/>
        </w:rPr>
        <w:t>wyjazd</w:t>
      </w:r>
      <w:r w:rsidR="003405A9" w:rsidRPr="0028159E">
        <w:rPr>
          <w:rFonts w:ascii="Arial Narrow" w:hAnsi="Arial Narrow" w:cs="DejaVuSerifCondensed"/>
          <w:sz w:val="26"/>
          <w:szCs w:val="26"/>
        </w:rPr>
        <w:t>y</w:t>
      </w:r>
      <w:r w:rsidRPr="0028159E">
        <w:rPr>
          <w:rFonts w:ascii="Arial Narrow" w:hAnsi="Arial Narrow" w:cs="DejaVuSerifCondensed"/>
          <w:sz w:val="26"/>
          <w:szCs w:val="26"/>
        </w:rPr>
        <w:t xml:space="preserve"> integracyjn</w:t>
      </w:r>
      <w:r w:rsidR="003405A9" w:rsidRPr="0028159E">
        <w:rPr>
          <w:rFonts w:ascii="Arial Narrow" w:hAnsi="Arial Narrow" w:cs="DejaVuSerifCondensed"/>
          <w:sz w:val="26"/>
          <w:szCs w:val="26"/>
        </w:rPr>
        <w:t>e</w:t>
      </w:r>
      <w:r w:rsidR="004745DB" w:rsidRPr="0028159E">
        <w:rPr>
          <w:rFonts w:ascii="Arial Narrow" w:hAnsi="Arial Narrow" w:cs="DejaVuSerifCondensed"/>
          <w:sz w:val="26"/>
          <w:szCs w:val="26"/>
        </w:rPr>
        <w:t>;</w:t>
      </w:r>
    </w:p>
    <w:p w:rsidR="00483A46" w:rsidRPr="0028159E" w:rsidRDefault="00483A46" w:rsidP="0028159E">
      <w:pPr>
        <w:pStyle w:val="Akapitzlist"/>
        <w:numPr>
          <w:ilvl w:val="0"/>
          <w:numId w:val="11"/>
        </w:numPr>
        <w:autoSpaceDN w:val="0"/>
        <w:adjustRightInd w:val="0"/>
        <w:spacing w:before="60"/>
        <w:ind w:left="993"/>
        <w:jc w:val="both"/>
        <w:rPr>
          <w:rFonts w:ascii="Arial Narrow" w:hAnsi="Arial Narrow" w:cs="DejaVuSerifCondensed"/>
          <w:sz w:val="26"/>
          <w:szCs w:val="26"/>
        </w:rPr>
      </w:pPr>
      <w:r w:rsidRPr="0028159E">
        <w:rPr>
          <w:rFonts w:ascii="Arial Narrow" w:hAnsi="Arial Narrow" w:cs="DejaVuSerifCondensed"/>
          <w:sz w:val="26"/>
          <w:szCs w:val="26"/>
        </w:rPr>
        <w:t>zajęcia rekreacyjno</w:t>
      </w:r>
      <w:r w:rsidR="0037670A" w:rsidRPr="0028159E">
        <w:rPr>
          <w:rFonts w:ascii="Arial Narrow" w:hAnsi="Arial Narrow" w:cs="DejaVuSerifCondensed"/>
          <w:sz w:val="26"/>
          <w:szCs w:val="26"/>
        </w:rPr>
        <w:t xml:space="preserve"> </w:t>
      </w:r>
      <w:r w:rsidRPr="0028159E">
        <w:rPr>
          <w:rFonts w:ascii="Arial Narrow" w:hAnsi="Arial Narrow" w:cs="DejaVuSerifCondensed"/>
          <w:sz w:val="26"/>
          <w:szCs w:val="26"/>
        </w:rPr>
        <w:t>–</w:t>
      </w:r>
      <w:r w:rsidR="0037670A" w:rsidRPr="0028159E">
        <w:rPr>
          <w:rFonts w:ascii="Arial Narrow" w:hAnsi="Arial Narrow" w:cs="DejaVuSerifCondensed"/>
          <w:sz w:val="26"/>
          <w:szCs w:val="26"/>
        </w:rPr>
        <w:t xml:space="preserve"> </w:t>
      </w:r>
      <w:r w:rsidRPr="0028159E">
        <w:rPr>
          <w:rFonts w:ascii="Arial Narrow" w:hAnsi="Arial Narrow" w:cs="DejaVuSerifCondensed"/>
          <w:sz w:val="26"/>
          <w:szCs w:val="26"/>
        </w:rPr>
        <w:t>kulturalne (np. wyjście do kina, teatru, planetarium)</w:t>
      </w:r>
      <w:r w:rsidR="004745DB" w:rsidRPr="0028159E">
        <w:rPr>
          <w:rFonts w:ascii="Arial Narrow" w:hAnsi="Arial Narrow" w:cs="DejaVuSerifCondensed"/>
          <w:sz w:val="26"/>
          <w:szCs w:val="26"/>
        </w:rPr>
        <w:t>;</w:t>
      </w:r>
    </w:p>
    <w:p w:rsidR="00483A46" w:rsidRPr="0028159E" w:rsidRDefault="00483A46" w:rsidP="0028159E">
      <w:pPr>
        <w:pStyle w:val="Akapitzlist"/>
        <w:numPr>
          <w:ilvl w:val="0"/>
          <w:numId w:val="11"/>
        </w:numPr>
        <w:autoSpaceDN w:val="0"/>
        <w:adjustRightInd w:val="0"/>
        <w:spacing w:before="60"/>
        <w:ind w:left="993"/>
        <w:jc w:val="both"/>
        <w:rPr>
          <w:rFonts w:ascii="Arial Narrow" w:hAnsi="Arial Narrow" w:cs="DejaVuSerifCondensed"/>
          <w:sz w:val="26"/>
          <w:szCs w:val="26"/>
        </w:rPr>
      </w:pPr>
      <w:r w:rsidRPr="0028159E">
        <w:rPr>
          <w:rFonts w:ascii="Arial Narrow" w:hAnsi="Arial Narrow" w:cs="DejaVuSerifCondensed"/>
          <w:sz w:val="26"/>
          <w:szCs w:val="26"/>
        </w:rPr>
        <w:t>rehabilitacj</w:t>
      </w:r>
      <w:r w:rsidR="003405A9" w:rsidRPr="0028159E">
        <w:rPr>
          <w:rFonts w:ascii="Arial Narrow" w:hAnsi="Arial Narrow" w:cs="DejaVuSerifCondensed"/>
          <w:sz w:val="26"/>
          <w:szCs w:val="26"/>
        </w:rPr>
        <w:t>ę</w:t>
      </w:r>
      <w:r w:rsidRPr="0028159E">
        <w:rPr>
          <w:rFonts w:ascii="Arial Narrow" w:hAnsi="Arial Narrow" w:cs="DejaVuSerifCondensed"/>
          <w:sz w:val="26"/>
          <w:szCs w:val="26"/>
        </w:rPr>
        <w:t xml:space="preserve"> ruchow</w:t>
      </w:r>
      <w:r w:rsidR="003405A9" w:rsidRPr="0028159E">
        <w:rPr>
          <w:rFonts w:ascii="Arial Narrow" w:hAnsi="Arial Narrow" w:cs="DejaVuSerifCondensed"/>
          <w:sz w:val="26"/>
          <w:szCs w:val="26"/>
        </w:rPr>
        <w:t>ą</w:t>
      </w:r>
      <w:r w:rsidRPr="0028159E">
        <w:rPr>
          <w:rFonts w:ascii="Arial Narrow" w:hAnsi="Arial Narrow" w:cs="DejaVuSerifCondensed"/>
          <w:sz w:val="26"/>
          <w:szCs w:val="26"/>
        </w:rPr>
        <w:t xml:space="preserve"> na basenie pod opieką ratownika i trenera</w:t>
      </w:r>
      <w:r w:rsidR="0032498F">
        <w:rPr>
          <w:rFonts w:ascii="Arial Narrow" w:hAnsi="Arial Narrow" w:cs="DejaVuSerifCondensed"/>
          <w:sz w:val="26"/>
          <w:szCs w:val="26"/>
        </w:rPr>
        <w:t>;</w:t>
      </w:r>
    </w:p>
    <w:p w:rsidR="00483A46" w:rsidRPr="0028159E" w:rsidRDefault="003405A9" w:rsidP="0028159E">
      <w:pPr>
        <w:pStyle w:val="Akapitzlist"/>
        <w:numPr>
          <w:ilvl w:val="0"/>
          <w:numId w:val="11"/>
        </w:numPr>
        <w:autoSpaceDN w:val="0"/>
        <w:adjustRightInd w:val="0"/>
        <w:spacing w:before="60"/>
        <w:ind w:left="993"/>
        <w:jc w:val="both"/>
        <w:rPr>
          <w:rFonts w:ascii="Arial Narrow" w:hAnsi="Arial Narrow" w:cs="DejaVuSerifCondensed"/>
          <w:sz w:val="26"/>
          <w:szCs w:val="26"/>
        </w:rPr>
      </w:pPr>
      <w:r w:rsidRPr="0028159E">
        <w:rPr>
          <w:rFonts w:ascii="Arial Narrow" w:hAnsi="Arial Narrow" w:cs="DejaVuSerifCondensed"/>
          <w:sz w:val="26"/>
          <w:szCs w:val="26"/>
        </w:rPr>
        <w:t>transport</w:t>
      </w:r>
      <w:r w:rsidR="00483A46" w:rsidRPr="0028159E">
        <w:rPr>
          <w:rFonts w:ascii="Arial Narrow" w:hAnsi="Arial Narrow" w:cs="DejaVuSerifCondensed"/>
          <w:sz w:val="26"/>
          <w:szCs w:val="26"/>
        </w:rPr>
        <w:t xml:space="preserve"> osób niesamodzielnych </w:t>
      </w:r>
      <w:r w:rsidRPr="0028159E">
        <w:rPr>
          <w:rFonts w:ascii="Arial Narrow" w:hAnsi="Arial Narrow" w:cs="DejaVuSerifCondensed"/>
          <w:sz w:val="26"/>
          <w:szCs w:val="26"/>
        </w:rPr>
        <w:t xml:space="preserve">z miejsca zamieszkania </w:t>
      </w:r>
      <w:r w:rsidR="00483A46" w:rsidRPr="0028159E">
        <w:rPr>
          <w:rFonts w:ascii="Arial Narrow" w:hAnsi="Arial Narrow" w:cs="DejaVuSerifCondensed"/>
          <w:sz w:val="26"/>
          <w:szCs w:val="26"/>
        </w:rPr>
        <w:t xml:space="preserve">do Domu Dziennego </w:t>
      </w:r>
      <w:r w:rsidRPr="0028159E">
        <w:rPr>
          <w:rFonts w:ascii="Arial Narrow" w:hAnsi="Arial Narrow" w:cs="DejaVuSerifCondensed"/>
          <w:sz w:val="26"/>
          <w:szCs w:val="26"/>
        </w:rPr>
        <w:t xml:space="preserve">i z Domu Dziennego do miejsca zamieszkania pojazdem dostosowanym do przewozu osób </w:t>
      </w:r>
      <w:r w:rsidR="00CC0A45" w:rsidRPr="0028159E">
        <w:rPr>
          <w:rFonts w:ascii="Arial Narrow" w:hAnsi="Arial Narrow" w:cs="DejaVuSerifCondensed"/>
          <w:sz w:val="26"/>
          <w:szCs w:val="26"/>
        </w:rPr>
        <w:br/>
      </w:r>
      <w:r w:rsidRPr="0028159E">
        <w:rPr>
          <w:rFonts w:ascii="Arial Narrow" w:hAnsi="Arial Narrow" w:cs="DejaVuSerifCondensed"/>
          <w:sz w:val="26"/>
          <w:szCs w:val="26"/>
        </w:rPr>
        <w:t xml:space="preserve">z </w:t>
      </w:r>
      <w:proofErr w:type="spellStart"/>
      <w:r w:rsidRPr="0028159E">
        <w:rPr>
          <w:rFonts w:ascii="Arial Narrow" w:hAnsi="Arial Narrow" w:cs="DejaVuSerifCondensed"/>
          <w:sz w:val="26"/>
          <w:szCs w:val="26"/>
        </w:rPr>
        <w:t>niepełnosprawnościami</w:t>
      </w:r>
      <w:proofErr w:type="spellEnd"/>
      <w:r w:rsidR="004745DB" w:rsidRPr="0028159E">
        <w:rPr>
          <w:rFonts w:ascii="Arial Narrow" w:hAnsi="Arial Narrow" w:cs="DejaVuSerifCondensed"/>
          <w:sz w:val="26"/>
          <w:szCs w:val="26"/>
        </w:rPr>
        <w:t>.</w:t>
      </w:r>
    </w:p>
    <w:p w:rsidR="004745DB" w:rsidRPr="0028159E" w:rsidRDefault="00CC0A45" w:rsidP="001C2F45">
      <w:pPr>
        <w:widowControl/>
        <w:suppressAutoHyphens w:val="0"/>
        <w:autoSpaceDN w:val="0"/>
        <w:adjustRightInd w:val="0"/>
        <w:spacing w:before="120"/>
        <w:ind w:left="284" w:hanging="284"/>
        <w:jc w:val="both"/>
        <w:rPr>
          <w:rFonts w:ascii="Arial Narrow" w:eastAsiaTheme="minorHAnsi" w:hAnsi="Arial Narrow" w:cs="DejaVuSerifCondensed"/>
          <w:sz w:val="26"/>
          <w:szCs w:val="26"/>
          <w:lang w:eastAsia="en-US"/>
        </w:rPr>
      </w:pPr>
      <w:r>
        <w:rPr>
          <w:rFonts w:ascii="Arial Narrow" w:eastAsiaTheme="minorHAnsi" w:hAnsi="Arial Narrow" w:cs="DejaVuSerifCondensed"/>
          <w:sz w:val="26"/>
          <w:szCs w:val="26"/>
          <w:lang w:eastAsia="en-US"/>
        </w:rPr>
        <w:t>6</w:t>
      </w:r>
      <w:r w:rsidRPr="0028159E">
        <w:rPr>
          <w:rFonts w:ascii="Arial Narrow" w:eastAsiaTheme="minorHAnsi" w:hAnsi="Arial Narrow" w:cs="DejaVuSerifCondensed"/>
          <w:sz w:val="26"/>
          <w:szCs w:val="26"/>
          <w:lang w:eastAsia="en-US"/>
        </w:rPr>
        <w:t xml:space="preserve">. </w:t>
      </w:r>
      <w:r w:rsidR="004745DB" w:rsidRPr="0028159E">
        <w:rPr>
          <w:rFonts w:ascii="Arial Narrow" w:eastAsiaTheme="minorHAnsi" w:hAnsi="Arial Narrow" w:cs="F1"/>
          <w:b/>
          <w:sz w:val="26"/>
          <w:szCs w:val="26"/>
          <w:lang w:eastAsia="en-US"/>
        </w:rPr>
        <w:t xml:space="preserve">Usługi </w:t>
      </w:r>
      <w:r w:rsidR="004745DB" w:rsidRPr="0028159E">
        <w:rPr>
          <w:rFonts w:ascii="Arial Narrow" w:eastAsiaTheme="minorHAnsi" w:hAnsi="Arial Narrow" w:cs="DejaVuSerifCondensed"/>
          <w:b/>
          <w:sz w:val="26"/>
          <w:szCs w:val="26"/>
          <w:lang w:eastAsia="en-US"/>
        </w:rPr>
        <w:t>opiekuńcze</w:t>
      </w:r>
      <w:r w:rsidR="004745DB" w:rsidRPr="0028159E">
        <w:rPr>
          <w:rFonts w:ascii="Arial Narrow" w:eastAsiaTheme="minorHAnsi" w:hAnsi="Arial Narrow" w:cs="F1"/>
          <w:b/>
          <w:sz w:val="26"/>
          <w:szCs w:val="26"/>
          <w:lang w:eastAsia="en-US"/>
        </w:rPr>
        <w:t>, w tym usługi specjalistyczne,</w:t>
      </w:r>
      <w:r w:rsidR="004745DB" w:rsidRPr="0028159E">
        <w:rPr>
          <w:rFonts w:ascii="Arial Narrow" w:eastAsiaTheme="minorHAnsi" w:hAnsi="Arial Narrow" w:cs="DejaVuSerifCondensed"/>
          <w:b/>
          <w:sz w:val="26"/>
          <w:szCs w:val="26"/>
          <w:lang w:eastAsia="en-US"/>
        </w:rPr>
        <w:t xml:space="preserve"> będą udzielane </w:t>
      </w:r>
      <w:r w:rsidR="004745DB" w:rsidRPr="0028159E">
        <w:rPr>
          <w:rFonts w:ascii="Arial Narrow" w:eastAsiaTheme="minorHAnsi" w:hAnsi="Arial Narrow" w:cs="F1"/>
          <w:b/>
          <w:sz w:val="26"/>
          <w:szCs w:val="26"/>
          <w:lang w:eastAsia="en-US"/>
        </w:rPr>
        <w:t xml:space="preserve">27 osobom niesamodzielnym </w:t>
      </w:r>
      <w:r w:rsidR="00733F26" w:rsidRPr="0028159E">
        <w:rPr>
          <w:rFonts w:ascii="Arial Narrow" w:eastAsiaTheme="minorHAnsi" w:hAnsi="Arial Narrow" w:cs="F1"/>
          <w:b/>
          <w:sz w:val="26"/>
          <w:szCs w:val="26"/>
          <w:lang w:eastAsia="en-US"/>
        </w:rPr>
        <w:t xml:space="preserve">przez wykwalifikowanych </w:t>
      </w:r>
      <w:r w:rsidR="00733F26" w:rsidRPr="0028159E">
        <w:rPr>
          <w:rFonts w:ascii="Arial Narrow" w:hAnsi="Arial Narrow" w:cs="DejaVuSerifCondensed"/>
          <w:b/>
          <w:sz w:val="26"/>
          <w:szCs w:val="26"/>
        </w:rPr>
        <w:t>opiekunów medycznych</w:t>
      </w:r>
      <w:r w:rsidR="004745DB" w:rsidRPr="0028159E">
        <w:rPr>
          <w:rFonts w:ascii="Arial Narrow" w:eastAsiaTheme="minorHAnsi" w:hAnsi="Arial Narrow" w:cs="DejaVuSerifCondensed"/>
          <w:b/>
          <w:sz w:val="26"/>
          <w:szCs w:val="26"/>
          <w:lang w:eastAsia="en-US"/>
        </w:rPr>
        <w:t xml:space="preserve"> indywidualnie dla danej osoby w miejscu jej zamieszkania</w:t>
      </w:r>
      <w:r w:rsidR="004745DB" w:rsidRPr="0028159E">
        <w:rPr>
          <w:rFonts w:ascii="Arial Narrow" w:eastAsiaTheme="minorHAnsi" w:hAnsi="Arial Narrow" w:cs="DejaVuSerifCondensed"/>
          <w:sz w:val="26"/>
          <w:szCs w:val="26"/>
          <w:lang w:eastAsia="en-US"/>
        </w:rPr>
        <w:t xml:space="preserve"> </w:t>
      </w:r>
      <w:r w:rsidR="001D3CAC" w:rsidRPr="0028159E">
        <w:rPr>
          <w:rFonts w:ascii="Arial Narrow" w:hAnsi="Arial Narrow" w:cs="DejaVuSerifCondensed"/>
          <w:sz w:val="26"/>
          <w:szCs w:val="26"/>
        </w:rPr>
        <w:t>–</w:t>
      </w:r>
      <w:r w:rsidR="001D3CAC" w:rsidRPr="0028159E">
        <w:rPr>
          <w:rFonts w:ascii="Arial Narrow" w:eastAsiaTheme="minorHAnsi" w:hAnsi="Arial Narrow" w:cs="DejaVuSerifCondensed"/>
          <w:sz w:val="26"/>
          <w:szCs w:val="26"/>
          <w:lang w:eastAsia="en-US"/>
        </w:rPr>
        <w:t xml:space="preserve"> z częstotliwością od 1 do 2 dni w tygodniu w wymiarze 2,5 h dziennie w zależności od potrzeb danej osoby niesamodzielnej. Świadczone usługi będą zorientowane na</w:t>
      </w:r>
      <w:r w:rsidR="004745DB" w:rsidRPr="0028159E">
        <w:rPr>
          <w:rFonts w:ascii="Arial Narrow" w:eastAsiaTheme="minorHAnsi" w:hAnsi="Arial Narrow" w:cs="DejaVuSerifCondensed"/>
          <w:sz w:val="26"/>
          <w:szCs w:val="26"/>
          <w:lang w:eastAsia="en-US"/>
        </w:rPr>
        <w:t>:</w:t>
      </w:r>
    </w:p>
    <w:p w:rsidR="004745DB" w:rsidRPr="0028159E" w:rsidRDefault="00733F26" w:rsidP="00733F26">
      <w:pPr>
        <w:autoSpaceDN w:val="0"/>
        <w:adjustRightInd w:val="0"/>
        <w:spacing w:before="60"/>
        <w:ind w:left="425"/>
        <w:rPr>
          <w:rFonts w:ascii="Arial Narrow" w:hAnsi="Arial Narrow" w:cs="DejaVuSerifCondensed"/>
          <w:b/>
          <w:sz w:val="26"/>
          <w:szCs w:val="26"/>
        </w:rPr>
      </w:pPr>
      <w:r w:rsidRPr="0028159E">
        <w:rPr>
          <w:rFonts w:ascii="Arial Narrow" w:hAnsi="Arial Narrow" w:cs="DejaVuSerifCondensed"/>
          <w:b/>
          <w:sz w:val="26"/>
          <w:szCs w:val="26"/>
        </w:rPr>
        <w:t>a)</w:t>
      </w:r>
      <w:r w:rsidR="004745DB" w:rsidRPr="0028159E">
        <w:rPr>
          <w:rFonts w:ascii="Arial Narrow" w:hAnsi="Arial Narrow" w:cs="DejaVuSerifCondensed"/>
          <w:b/>
          <w:sz w:val="26"/>
          <w:szCs w:val="26"/>
        </w:rPr>
        <w:t xml:space="preserve"> UTRZYMANIE HIGIENY:</w:t>
      </w:r>
    </w:p>
    <w:p w:rsidR="004745DB" w:rsidRPr="0028159E" w:rsidRDefault="004745DB" w:rsidP="00733F26">
      <w:pPr>
        <w:autoSpaceDN w:val="0"/>
        <w:adjustRightInd w:val="0"/>
        <w:ind w:left="851"/>
        <w:rPr>
          <w:rFonts w:ascii="Arial Narrow" w:hAnsi="Arial Narrow" w:cs="DejaVuSerifCondensed"/>
          <w:sz w:val="26"/>
          <w:szCs w:val="26"/>
        </w:rPr>
      </w:pPr>
      <w:r w:rsidRPr="0028159E">
        <w:rPr>
          <w:rFonts w:ascii="Arial Narrow" w:hAnsi="Arial Narrow" w:cs="DejaVuSerifCondensed"/>
          <w:sz w:val="26"/>
          <w:szCs w:val="26"/>
        </w:rPr>
        <w:t>– toaleta jamy ustnej, ciała w łóżku, pod natryskiem, w wannie, intymna, mycie twarzy i rąk</w:t>
      </w:r>
      <w:r w:rsidR="0032498F">
        <w:rPr>
          <w:rFonts w:ascii="Arial Narrow" w:hAnsi="Arial Narrow" w:cs="DejaVuSerifCondensed"/>
          <w:sz w:val="26"/>
          <w:szCs w:val="26"/>
        </w:rPr>
        <w:t>;</w:t>
      </w:r>
    </w:p>
    <w:p w:rsidR="004745DB" w:rsidRPr="0028159E" w:rsidRDefault="004745DB" w:rsidP="00733F26">
      <w:pPr>
        <w:autoSpaceDN w:val="0"/>
        <w:adjustRightInd w:val="0"/>
        <w:ind w:left="851"/>
        <w:rPr>
          <w:rFonts w:ascii="Arial Narrow" w:hAnsi="Arial Narrow" w:cs="DejaVuSerifCondensed"/>
          <w:sz w:val="26"/>
          <w:szCs w:val="26"/>
        </w:rPr>
      </w:pPr>
      <w:r w:rsidRPr="0028159E">
        <w:rPr>
          <w:rFonts w:ascii="Arial Narrow" w:hAnsi="Arial Narrow" w:cs="DejaVuSerifCondensed"/>
          <w:sz w:val="26"/>
          <w:szCs w:val="26"/>
        </w:rPr>
        <w:t>– czesanie, golenie, obcinanie paznokci</w:t>
      </w:r>
      <w:r w:rsidR="007D6079" w:rsidRPr="0028159E">
        <w:rPr>
          <w:rFonts w:ascii="Arial Narrow" w:hAnsi="Arial Narrow" w:cs="DejaVuSerifCondensed"/>
          <w:sz w:val="26"/>
          <w:szCs w:val="26"/>
        </w:rPr>
        <w:t>;</w:t>
      </w:r>
    </w:p>
    <w:p w:rsidR="004745DB" w:rsidRPr="0028159E" w:rsidRDefault="004745DB" w:rsidP="00733F26">
      <w:pPr>
        <w:autoSpaceDN w:val="0"/>
        <w:adjustRightInd w:val="0"/>
        <w:ind w:left="851"/>
        <w:rPr>
          <w:rFonts w:ascii="Arial Narrow" w:hAnsi="Arial Narrow" w:cs="DejaVuSerifCondensed"/>
          <w:sz w:val="26"/>
          <w:szCs w:val="26"/>
        </w:rPr>
      </w:pPr>
      <w:r w:rsidRPr="0028159E">
        <w:rPr>
          <w:rFonts w:ascii="Arial Narrow" w:hAnsi="Arial Narrow" w:cs="DejaVuSerifCondensed"/>
          <w:sz w:val="26"/>
          <w:szCs w:val="26"/>
        </w:rPr>
        <w:t>– ubieranie i rozbieranie</w:t>
      </w:r>
      <w:r w:rsidR="007D6079" w:rsidRPr="0028159E">
        <w:rPr>
          <w:rFonts w:ascii="Arial Narrow" w:hAnsi="Arial Narrow" w:cs="DejaVuSerifCondensed"/>
          <w:sz w:val="26"/>
          <w:szCs w:val="26"/>
        </w:rPr>
        <w:t>;</w:t>
      </w:r>
    </w:p>
    <w:p w:rsidR="004745DB" w:rsidRPr="0028159E" w:rsidRDefault="004745DB" w:rsidP="00733F26">
      <w:pPr>
        <w:autoSpaceDN w:val="0"/>
        <w:adjustRightInd w:val="0"/>
        <w:ind w:left="851"/>
        <w:rPr>
          <w:rFonts w:ascii="Arial Narrow" w:hAnsi="Arial Narrow" w:cs="DejaVuSerifCondensed"/>
          <w:sz w:val="26"/>
          <w:szCs w:val="26"/>
        </w:rPr>
      </w:pPr>
      <w:r w:rsidRPr="0028159E">
        <w:rPr>
          <w:rFonts w:ascii="Arial Narrow" w:hAnsi="Arial Narrow" w:cs="DejaVuSerifCondensed"/>
          <w:sz w:val="26"/>
          <w:szCs w:val="26"/>
        </w:rPr>
        <w:t>– zmiana środków pomocniczych</w:t>
      </w:r>
      <w:r w:rsidR="007D6079" w:rsidRPr="0028159E">
        <w:rPr>
          <w:rFonts w:ascii="Arial Narrow" w:hAnsi="Arial Narrow" w:cs="DejaVuSerifCondensed"/>
          <w:sz w:val="26"/>
          <w:szCs w:val="26"/>
        </w:rPr>
        <w:t>;</w:t>
      </w:r>
    </w:p>
    <w:p w:rsidR="004745DB" w:rsidRPr="0028159E" w:rsidRDefault="004745DB" w:rsidP="00733F26">
      <w:pPr>
        <w:autoSpaceDN w:val="0"/>
        <w:adjustRightInd w:val="0"/>
        <w:ind w:left="851"/>
        <w:rPr>
          <w:rFonts w:ascii="Arial Narrow" w:hAnsi="Arial Narrow" w:cs="DejaVuSerifCondensed"/>
          <w:sz w:val="26"/>
          <w:szCs w:val="26"/>
        </w:rPr>
      </w:pPr>
      <w:r w:rsidRPr="0028159E">
        <w:rPr>
          <w:rFonts w:ascii="Arial Narrow" w:hAnsi="Arial Narrow" w:cs="DejaVuSerifCondensed"/>
          <w:sz w:val="26"/>
          <w:szCs w:val="26"/>
        </w:rPr>
        <w:t>– pomoc w korzystaniu z WC</w:t>
      </w:r>
      <w:r w:rsidR="007D6079" w:rsidRPr="0028159E">
        <w:rPr>
          <w:rFonts w:ascii="Arial Narrow" w:hAnsi="Arial Narrow" w:cs="DejaVuSerifCondensed"/>
          <w:sz w:val="26"/>
          <w:szCs w:val="26"/>
        </w:rPr>
        <w:t>;</w:t>
      </w:r>
    </w:p>
    <w:p w:rsidR="004745DB" w:rsidRPr="0028159E" w:rsidRDefault="004745DB" w:rsidP="00733F26">
      <w:pPr>
        <w:autoSpaceDN w:val="0"/>
        <w:adjustRightInd w:val="0"/>
        <w:ind w:left="851"/>
        <w:rPr>
          <w:rFonts w:ascii="Arial Narrow" w:hAnsi="Arial Narrow" w:cs="DejaVuSerifCondensed"/>
          <w:sz w:val="26"/>
          <w:szCs w:val="26"/>
        </w:rPr>
      </w:pPr>
      <w:r w:rsidRPr="0028159E">
        <w:rPr>
          <w:rFonts w:ascii="Arial Narrow" w:hAnsi="Arial Narrow" w:cs="DejaVuSerifCondensed"/>
          <w:sz w:val="26"/>
          <w:szCs w:val="26"/>
        </w:rPr>
        <w:t>– zmiana bielizny osobistej i pościelowej w łóżku</w:t>
      </w:r>
      <w:r w:rsidR="0032498F">
        <w:rPr>
          <w:rFonts w:ascii="Arial Narrow" w:hAnsi="Arial Narrow" w:cs="DejaVuSerifCondensed"/>
          <w:sz w:val="26"/>
          <w:szCs w:val="26"/>
        </w:rPr>
        <w:t>;</w:t>
      </w:r>
    </w:p>
    <w:p w:rsidR="004745DB" w:rsidRPr="0028159E" w:rsidRDefault="004745DB" w:rsidP="00733F26">
      <w:pPr>
        <w:autoSpaceDN w:val="0"/>
        <w:adjustRightInd w:val="0"/>
        <w:ind w:left="851"/>
        <w:rPr>
          <w:rFonts w:ascii="Arial Narrow" w:hAnsi="Arial Narrow" w:cs="DejaVuSerifCondensed"/>
          <w:sz w:val="26"/>
          <w:szCs w:val="26"/>
        </w:rPr>
      </w:pPr>
      <w:r w:rsidRPr="0028159E">
        <w:rPr>
          <w:rFonts w:ascii="Arial Narrow" w:hAnsi="Arial Narrow" w:cs="DejaVuSerifCondensed"/>
          <w:sz w:val="26"/>
          <w:szCs w:val="26"/>
        </w:rPr>
        <w:t>– wykonywanie innych czynności dotyczących higieny.</w:t>
      </w:r>
    </w:p>
    <w:p w:rsidR="004745DB" w:rsidRPr="0028159E" w:rsidRDefault="00733F26" w:rsidP="00733F26">
      <w:pPr>
        <w:autoSpaceDN w:val="0"/>
        <w:adjustRightInd w:val="0"/>
        <w:spacing w:before="60"/>
        <w:ind w:left="425"/>
        <w:rPr>
          <w:rFonts w:ascii="Arial Narrow" w:hAnsi="Arial Narrow" w:cs="DejaVuSerifCondensed"/>
          <w:b/>
          <w:sz w:val="26"/>
          <w:szCs w:val="26"/>
        </w:rPr>
      </w:pPr>
      <w:r w:rsidRPr="0028159E">
        <w:rPr>
          <w:rFonts w:ascii="Arial Narrow" w:hAnsi="Arial Narrow" w:cs="DejaVuSerifCondensed"/>
          <w:b/>
          <w:sz w:val="26"/>
          <w:szCs w:val="26"/>
        </w:rPr>
        <w:t>b)</w:t>
      </w:r>
      <w:r w:rsidR="004745DB" w:rsidRPr="0028159E">
        <w:rPr>
          <w:rFonts w:ascii="Arial Narrow" w:hAnsi="Arial Narrow" w:cs="DejaVuSerifCondensed"/>
          <w:b/>
          <w:sz w:val="26"/>
          <w:szCs w:val="26"/>
        </w:rPr>
        <w:t xml:space="preserve"> WYKONYWANIE CZYNNOŚCI OPIEKUŃCZYCH, w szczególności:</w:t>
      </w:r>
    </w:p>
    <w:p w:rsidR="004745DB" w:rsidRPr="003873CD" w:rsidRDefault="004745DB" w:rsidP="00733F26">
      <w:pPr>
        <w:ind w:left="851"/>
        <w:rPr>
          <w:rFonts w:ascii="Arial Narrow" w:hAnsi="Arial Narrow" w:cs="DejaVuSerifCondensed"/>
          <w:sz w:val="26"/>
          <w:szCs w:val="26"/>
        </w:rPr>
      </w:pPr>
      <w:r>
        <w:rPr>
          <w:rFonts w:ascii="Arial Narrow" w:hAnsi="Arial Narrow" w:cs="DejaVuSerifCondensed"/>
          <w:sz w:val="26"/>
          <w:szCs w:val="26"/>
        </w:rPr>
        <w:t>–</w:t>
      </w:r>
      <w:r w:rsidRPr="003873CD">
        <w:rPr>
          <w:rFonts w:ascii="Arial Narrow" w:hAnsi="Arial Narrow" w:cs="DejaVuSerifCondensed"/>
          <w:sz w:val="26"/>
          <w:szCs w:val="26"/>
        </w:rPr>
        <w:t xml:space="preserve"> ułożen</w:t>
      </w:r>
      <w:r>
        <w:rPr>
          <w:rFonts w:ascii="Arial Narrow" w:hAnsi="Arial Narrow" w:cs="DejaVuSerifCondensed"/>
          <w:sz w:val="26"/>
          <w:szCs w:val="26"/>
        </w:rPr>
        <w:t xml:space="preserve">ie i zmiana pozycji </w:t>
      </w:r>
      <w:r w:rsidR="007D6079">
        <w:rPr>
          <w:rFonts w:ascii="Arial Narrow" w:hAnsi="Arial Narrow" w:cs="DejaVuSerifCondensed"/>
          <w:sz w:val="26"/>
          <w:szCs w:val="26"/>
        </w:rPr>
        <w:t>złożeniowej;</w:t>
      </w:r>
    </w:p>
    <w:p w:rsidR="004745DB" w:rsidRPr="003873CD" w:rsidRDefault="004745DB" w:rsidP="00733F26">
      <w:pPr>
        <w:autoSpaceDN w:val="0"/>
        <w:adjustRightInd w:val="0"/>
        <w:ind w:left="851"/>
        <w:rPr>
          <w:rFonts w:ascii="Arial Narrow" w:hAnsi="Arial Narrow" w:cs="DejaVuSerifCondensed"/>
          <w:sz w:val="26"/>
          <w:szCs w:val="26"/>
        </w:rPr>
      </w:pPr>
      <w:r>
        <w:rPr>
          <w:rFonts w:ascii="Arial Narrow" w:hAnsi="Arial Narrow" w:cs="DejaVuSerifCondensed"/>
          <w:sz w:val="26"/>
          <w:szCs w:val="26"/>
        </w:rPr>
        <w:t>–</w:t>
      </w:r>
      <w:r w:rsidRPr="003873CD">
        <w:rPr>
          <w:rFonts w:ascii="Arial Narrow" w:hAnsi="Arial Narrow" w:cs="DejaVuSerifCondensed"/>
          <w:sz w:val="26"/>
          <w:szCs w:val="26"/>
        </w:rPr>
        <w:t xml:space="preserve"> przemie</w:t>
      </w:r>
      <w:r>
        <w:rPr>
          <w:rFonts w:ascii="Arial Narrow" w:hAnsi="Arial Narrow" w:cs="DejaVuSerifCondensed"/>
          <w:sz w:val="26"/>
          <w:szCs w:val="26"/>
        </w:rPr>
        <w:t>szczanie łóżko – wózek lub fotel</w:t>
      </w:r>
      <w:r w:rsidR="007D6079">
        <w:rPr>
          <w:rFonts w:ascii="Arial Narrow" w:hAnsi="Arial Narrow" w:cs="DejaVuSerifCondensed"/>
          <w:sz w:val="26"/>
          <w:szCs w:val="26"/>
        </w:rPr>
        <w:t>;</w:t>
      </w:r>
    </w:p>
    <w:p w:rsidR="004745DB" w:rsidRPr="003873CD" w:rsidRDefault="004745DB" w:rsidP="00733F26">
      <w:pPr>
        <w:autoSpaceDN w:val="0"/>
        <w:adjustRightInd w:val="0"/>
        <w:ind w:left="851"/>
        <w:rPr>
          <w:rFonts w:ascii="Arial Narrow" w:hAnsi="Arial Narrow" w:cs="DejaVuSerifCondensed"/>
          <w:sz w:val="26"/>
          <w:szCs w:val="26"/>
        </w:rPr>
      </w:pPr>
      <w:r>
        <w:rPr>
          <w:rFonts w:ascii="Arial Narrow" w:hAnsi="Arial Narrow" w:cs="DejaVuSerifCondensed"/>
          <w:sz w:val="26"/>
          <w:szCs w:val="26"/>
        </w:rPr>
        <w:t>–</w:t>
      </w:r>
      <w:r w:rsidRPr="003873CD">
        <w:rPr>
          <w:rFonts w:ascii="Arial Narrow" w:hAnsi="Arial Narrow" w:cs="DejaVuSerifCondensed"/>
          <w:sz w:val="26"/>
          <w:szCs w:val="26"/>
        </w:rPr>
        <w:t xml:space="preserve"> asystowanie przy ch</w:t>
      </w:r>
      <w:r>
        <w:rPr>
          <w:rFonts w:ascii="Arial Narrow" w:hAnsi="Arial Narrow" w:cs="DejaVuSerifCondensed"/>
          <w:sz w:val="26"/>
          <w:szCs w:val="26"/>
        </w:rPr>
        <w:t>odzeniu lub przewożenie wózkiem</w:t>
      </w:r>
      <w:r w:rsidR="007D6079">
        <w:rPr>
          <w:rFonts w:ascii="Arial Narrow" w:hAnsi="Arial Narrow" w:cs="DejaVuSerifCondensed"/>
          <w:sz w:val="26"/>
          <w:szCs w:val="26"/>
        </w:rPr>
        <w:t>;</w:t>
      </w:r>
    </w:p>
    <w:p w:rsidR="004745DB" w:rsidRPr="003873CD" w:rsidRDefault="004745DB" w:rsidP="00733F26">
      <w:pPr>
        <w:autoSpaceDN w:val="0"/>
        <w:adjustRightInd w:val="0"/>
        <w:ind w:left="851"/>
        <w:rPr>
          <w:rFonts w:ascii="Arial Narrow" w:hAnsi="Arial Narrow" w:cs="DejaVuSerifCondensed"/>
          <w:sz w:val="26"/>
          <w:szCs w:val="26"/>
        </w:rPr>
      </w:pPr>
      <w:r>
        <w:rPr>
          <w:rFonts w:ascii="Arial Narrow" w:hAnsi="Arial Narrow" w:cs="DejaVuSerifCondensed"/>
          <w:sz w:val="26"/>
          <w:szCs w:val="26"/>
        </w:rPr>
        <w:t>–</w:t>
      </w:r>
      <w:r w:rsidRPr="003873CD">
        <w:rPr>
          <w:rFonts w:ascii="Arial Narrow" w:hAnsi="Arial Narrow" w:cs="DejaVuSerifCondensed"/>
          <w:sz w:val="26"/>
          <w:szCs w:val="26"/>
        </w:rPr>
        <w:t xml:space="preserve"> pomiar poziomu </w:t>
      </w:r>
      <w:proofErr w:type="spellStart"/>
      <w:r w:rsidRPr="003873CD">
        <w:rPr>
          <w:rFonts w:ascii="Arial Narrow" w:hAnsi="Arial Narrow" w:cs="DejaVuSerifCondensed"/>
          <w:sz w:val="26"/>
          <w:szCs w:val="26"/>
        </w:rPr>
        <w:t>glikemii</w:t>
      </w:r>
      <w:proofErr w:type="spellEnd"/>
      <w:r w:rsidRPr="003873CD">
        <w:rPr>
          <w:rFonts w:ascii="Arial Narrow" w:hAnsi="Arial Narrow" w:cs="DejaVuSerifCondensed"/>
          <w:sz w:val="26"/>
          <w:szCs w:val="26"/>
        </w:rPr>
        <w:t>, ciśnienia</w:t>
      </w:r>
      <w:r w:rsidR="0032498F">
        <w:rPr>
          <w:rFonts w:ascii="Arial Narrow" w:hAnsi="Arial Narrow" w:cs="DejaVuSerifCondensed"/>
          <w:sz w:val="26"/>
          <w:szCs w:val="26"/>
        </w:rPr>
        <w:t>;</w:t>
      </w:r>
    </w:p>
    <w:p w:rsidR="004745DB" w:rsidRPr="003873CD" w:rsidRDefault="004745DB" w:rsidP="00733F26">
      <w:pPr>
        <w:autoSpaceDN w:val="0"/>
        <w:adjustRightInd w:val="0"/>
        <w:ind w:left="851"/>
        <w:rPr>
          <w:rFonts w:ascii="Arial Narrow" w:hAnsi="Arial Narrow" w:cs="DejaVuSerifCondensed"/>
          <w:sz w:val="26"/>
          <w:szCs w:val="26"/>
        </w:rPr>
      </w:pPr>
      <w:r>
        <w:rPr>
          <w:rFonts w:ascii="Arial Narrow" w:hAnsi="Arial Narrow" w:cs="DejaVuSerifCondensed"/>
          <w:sz w:val="26"/>
          <w:szCs w:val="26"/>
        </w:rPr>
        <w:lastRenderedPageBreak/>
        <w:t>–</w:t>
      </w:r>
      <w:r w:rsidRPr="003873CD">
        <w:rPr>
          <w:rFonts w:ascii="Arial Narrow" w:hAnsi="Arial Narrow" w:cs="DejaVuSerifCondensed"/>
          <w:sz w:val="26"/>
          <w:szCs w:val="26"/>
        </w:rPr>
        <w:t xml:space="preserve"> podaw</w:t>
      </w:r>
      <w:r>
        <w:rPr>
          <w:rFonts w:ascii="Arial Narrow" w:hAnsi="Arial Narrow" w:cs="DejaVuSerifCondensed"/>
          <w:sz w:val="26"/>
          <w:szCs w:val="26"/>
        </w:rPr>
        <w:t>anie leków zgodnie z zaleceniem</w:t>
      </w:r>
      <w:r w:rsidR="007D6079">
        <w:rPr>
          <w:rFonts w:ascii="Arial Narrow" w:hAnsi="Arial Narrow" w:cs="DejaVuSerifCondensed"/>
          <w:sz w:val="26"/>
          <w:szCs w:val="26"/>
        </w:rPr>
        <w:t>;</w:t>
      </w:r>
    </w:p>
    <w:p w:rsidR="004745DB" w:rsidRPr="003873CD" w:rsidRDefault="004745DB" w:rsidP="00733F26">
      <w:pPr>
        <w:autoSpaceDN w:val="0"/>
        <w:adjustRightInd w:val="0"/>
        <w:ind w:left="851"/>
        <w:rPr>
          <w:rFonts w:ascii="Arial Narrow" w:hAnsi="Arial Narrow" w:cs="DejaVuSerifCondensed"/>
          <w:sz w:val="26"/>
          <w:szCs w:val="26"/>
        </w:rPr>
      </w:pPr>
      <w:r>
        <w:rPr>
          <w:rFonts w:ascii="Arial Narrow" w:hAnsi="Arial Narrow" w:cs="DejaVuSerifCondensed"/>
          <w:sz w:val="26"/>
          <w:szCs w:val="26"/>
        </w:rPr>
        <w:t>–</w:t>
      </w:r>
      <w:r w:rsidRPr="003873CD">
        <w:rPr>
          <w:rFonts w:ascii="Arial Narrow" w:hAnsi="Arial Narrow" w:cs="DejaVuSerifCondensed"/>
          <w:sz w:val="26"/>
          <w:szCs w:val="26"/>
        </w:rPr>
        <w:t xml:space="preserve"> zmiana opatrunków.</w:t>
      </w:r>
    </w:p>
    <w:p w:rsidR="004745DB" w:rsidRPr="0028159E" w:rsidRDefault="00733F26" w:rsidP="00733F26">
      <w:pPr>
        <w:autoSpaceDN w:val="0"/>
        <w:adjustRightInd w:val="0"/>
        <w:spacing w:before="60"/>
        <w:ind w:left="425"/>
        <w:rPr>
          <w:rFonts w:ascii="Arial Narrow" w:hAnsi="Arial Narrow" w:cs="DejaVuSerifCondensed"/>
          <w:b/>
          <w:sz w:val="26"/>
          <w:szCs w:val="26"/>
        </w:rPr>
      </w:pPr>
      <w:r w:rsidRPr="0028159E">
        <w:rPr>
          <w:rFonts w:ascii="Arial Narrow" w:hAnsi="Arial Narrow" w:cs="DejaVuSerifCondensed"/>
          <w:b/>
          <w:sz w:val="26"/>
          <w:szCs w:val="26"/>
        </w:rPr>
        <w:t>c)</w:t>
      </w:r>
      <w:r w:rsidR="004745DB" w:rsidRPr="0028159E">
        <w:rPr>
          <w:rFonts w:ascii="Arial Narrow" w:hAnsi="Arial Narrow" w:cs="DejaVuSerifCondensed"/>
          <w:b/>
          <w:sz w:val="26"/>
          <w:szCs w:val="26"/>
        </w:rPr>
        <w:t xml:space="preserve"> </w:t>
      </w:r>
      <w:r w:rsidR="001D3CAC" w:rsidRPr="0028159E">
        <w:rPr>
          <w:rFonts w:ascii="Arial Narrow" w:hAnsi="Arial Narrow" w:cs="DejaVuSerifCondensed"/>
          <w:b/>
          <w:sz w:val="26"/>
          <w:szCs w:val="26"/>
        </w:rPr>
        <w:t>POMOC W ZAKRESIE ODŻYWIANIA</w:t>
      </w:r>
      <w:r w:rsidR="004745DB" w:rsidRPr="0028159E">
        <w:rPr>
          <w:rFonts w:ascii="Arial Narrow" w:hAnsi="Arial Narrow" w:cs="DejaVuSerifCondensed"/>
          <w:b/>
          <w:sz w:val="26"/>
          <w:szCs w:val="26"/>
        </w:rPr>
        <w:t>:</w:t>
      </w:r>
    </w:p>
    <w:p w:rsidR="004745DB" w:rsidRPr="003873CD" w:rsidRDefault="004745DB" w:rsidP="00733F26">
      <w:pPr>
        <w:autoSpaceDN w:val="0"/>
        <w:adjustRightInd w:val="0"/>
        <w:ind w:left="851"/>
        <w:rPr>
          <w:rFonts w:ascii="Arial Narrow" w:hAnsi="Arial Narrow" w:cs="DejaVuSerifCondensed"/>
          <w:sz w:val="26"/>
          <w:szCs w:val="26"/>
        </w:rPr>
      </w:pPr>
      <w:r>
        <w:rPr>
          <w:rFonts w:ascii="Arial Narrow" w:hAnsi="Arial Narrow" w:cs="DejaVuSerifCondensed"/>
          <w:sz w:val="26"/>
          <w:szCs w:val="26"/>
        </w:rPr>
        <w:t>–</w:t>
      </w:r>
      <w:r w:rsidRPr="003873CD">
        <w:rPr>
          <w:rFonts w:ascii="Arial Narrow" w:hAnsi="Arial Narrow" w:cs="DejaVuSerifCondensed"/>
          <w:sz w:val="26"/>
          <w:szCs w:val="26"/>
        </w:rPr>
        <w:t xml:space="preserve"> </w:t>
      </w:r>
      <w:r>
        <w:rPr>
          <w:rFonts w:ascii="Arial Narrow" w:hAnsi="Arial Narrow" w:cs="DejaVuSerifCondensed"/>
          <w:sz w:val="26"/>
          <w:szCs w:val="26"/>
        </w:rPr>
        <w:t>przygotowanie posiłków i płynów</w:t>
      </w:r>
      <w:r w:rsidR="007D6079">
        <w:rPr>
          <w:rFonts w:ascii="Arial Narrow" w:hAnsi="Arial Narrow" w:cs="DejaVuSerifCondensed"/>
          <w:sz w:val="26"/>
          <w:szCs w:val="26"/>
        </w:rPr>
        <w:t>;</w:t>
      </w:r>
    </w:p>
    <w:p w:rsidR="004745DB" w:rsidRPr="003873CD" w:rsidRDefault="004745DB" w:rsidP="00733F26">
      <w:pPr>
        <w:autoSpaceDN w:val="0"/>
        <w:adjustRightInd w:val="0"/>
        <w:ind w:left="851"/>
        <w:rPr>
          <w:rFonts w:ascii="Arial Narrow" w:hAnsi="Arial Narrow" w:cs="DejaVuSerifCondensed"/>
          <w:sz w:val="26"/>
          <w:szCs w:val="26"/>
        </w:rPr>
      </w:pPr>
      <w:r>
        <w:rPr>
          <w:rFonts w:ascii="Arial Narrow" w:hAnsi="Arial Narrow" w:cs="DejaVuSerifCondensed"/>
          <w:sz w:val="26"/>
          <w:szCs w:val="26"/>
        </w:rPr>
        <w:t>–</w:t>
      </w:r>
      <w:r w:rsidRPr="003873CD">
        <w:rPr>
          <w:rFonts w:ascii="Arial Narrow" w:hAnsi="Arial Narrow" w:cs="DejaVuSerifCondensed"/>
          <w:sz w:val="26"/>
          <w:szCs w:val="26"/>
        </w:rPr>
        <w:t xml:space="preserve"> karmienie , pojenie lu</w:t>
      </w:r>
      <w:r>
        <w:rPr>
          <w:rFonts w:ascii="Arial Narrow" w:hAnsi="Arial Narrow" w:cs="DejaVuSerifCondensed"/>
          <w:sz w:val="26"/>
          <w:szCs w:val="26"/>
        </w:rPr>
        <w:t>b pomoc w przyjmowaniu posiłków</w:t>
      </w:r>
      <w:r w:rsidR="007D6079">
        <w:rPr>
          <w:rFonts w:ascii="Arial Narrow" w:hAnsi="Arial Narrow" w:cs="DejaVuSerifCondensed"/>
          <w:sz w:val="26"/>
          <w:szCs w:val="26"/>
        </w:rPr>
        <w:t>;</w:t>
      </w:r>
    </w:p>
    <w:p w:rsidR="00480E2A" w:rsidRPr="00C51C6B" w:rsidRDefault="004745DB" w:rsidP="00C51C6B">
      <w:pPr>
        <w:autoSpaceDN w:val="0"/>
        <w:adjustRightInd w:val="0"/>
        <w:ind w:left="851"/>
        <w:rPr>
          <w:rFonts w:ascii="Arial Narrow" w:hAnsi="Arial Narrow" w:cs="DejaVuSerifCondensed"/>
          <w:sz w:val="26"/>
          <w:szCs w:val="26"/>
        </w:rPr>
      </w:pPr>
      <w:r>
        <w:rPr>
          <w:rFonts w:ascii="Arial Narrow" w:hAnsi="Arial Narrow" w:cs="DejaVuSerifCondensed"/>
          <w:sz w:val="26"/>
          <w:szCs w:val="26"/>
        </w:rPr>
        <w:t>–</w:t>
      </w:r>
      <w:r w:rsidRPr="003873CD">
        <w:rPr>
          <w:rFonts w:ascii="Arial Narrow" w:hAnsi="Arial Narrow" w:cs="DejaVuSerifCondensed"/>
          <w:sz w:val="26"/>
          <w:szCs w:val="26"/>
        </w:rPr>
        <w:t xml:space="preserve"> wykonywanie innych czynności w zakresie odżywiania się.</w:t>
      </w:r>
    </w:p>
    <w:p w:rsidR="00480E2A" w:rsidRPr="009E7A97" w:rsidRDefault="00480E2A" w:rsidP="00480E2A">
      <w:pPr>
        <w:jc w:val="both"/>
        <w:rPr>
          <w:rFonts w:ascii="Arial Narrow" w:hAnsi="Arial Narrow"/>
          <w:b/>
          <w:bCs/>
          <w:sz w:val="26"/>
          <w:szCs w:val="26"/>
        </w:rPr>
      </w:pPr>
    </w:p>
    <w:p w:rsidR="00480E2A" w:rsidRDefault="00480E2A" w:rsidP="00480E2A">
      <w:pPr>
        <w:jc w:val="center"/>
        <w:rPr>
          <w:rFonts w:ascii="Arial Narrow" w:hAnsi="Arial Narrow"/>
          <w:b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>§ 3</w:t>
      </w:r>
    </w:p>
    <w:p w:rsidR="00480E2A" w:rsidRDefault="00480E2A" w:rsidP="00480E2A">
      <w:pPr>
        <w:spacing w:after="120"/>
        <w:jc w:val="center"/>
        <w:rPr>
          <w:rFonts w:ascii="Arial Narrow" w:hAnsi="Arial Narrow"/>
          <w:b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>Beneficjenci projektu</w:t>
      </w:r>
    </w:p>
    <w:p w:rsidR="00A57F8C" w:rsidRPr="001C2F45" w:rsidRDefault="001C2F45" w:rsidP="001C2F45">
      <w:pPr>
        <w:ind w:left="284" w:hanging="284"/>
        <w:jc w:val="both"/>
        <w:rPr>
          <w:rFonts w:ascii="Arial Narrow" w:eastAsiaTheme="minorHAnsi" w:hAnsi="Arial Narrow" w:cs="F1"/>
          <w:sz w:val="26"/>
          <w:szCs w:val="26"/>
          <w:lang w:eastAsia="en-US"/>
        </w:rPr>
      </w:pPr>
      <w:r w:rsidRPr="001C2F45">
        <w:rPr>
          <w:rFonts w:ascii="Arial Narrow" w:hAnsi="Arial Narrow"/>
          <w:sz w:val="26"/>
          <w:szCs w:val="26"/>
        </w:rPr>
        <w:t xml:space="preserve">1. </w:t>
      </w:r>
      <w:r w:rsidR="00480E2A" w:rsidRPr="001C2F45">
        <w:rPr>
          <w:rFonts w:ascii="Arial Narrow" w:hAnsi="Arial Narrow"/>
          <w:sz w:val="26"/>
          <w:szCs w:val="26"/>
        </w:rPr>
        <w:t xml:space="preserve">Grupą docelową projektu jest </w:t>
      </w:r>
      <w:r w:rsidR="001A131B" w:rsidRPr="001C2F45">
        <w:rPr>
          <w:rFonts w:ascii="Arial Narrow" w:hAnsi="Arial Narrow"/>
          <w:sz w:val="26"/>
          <w:szCs w:val="26"/>
        </w:rPr>
        <w:t>47</w:t>
      </w:r>
      <w:r w:rsidR="00480E2A" w:rsidRPr="001C2F45">
        <w:rPr>
          <w:rFonts w:ascii="Arial Narrow" w:hAnsi="Arial Narrow"/>
          <w:sz w:val="26"/>
          <w:szCs w:val="26"/>
        </w:rPr>
        <w:t xml:space="preserve"> osób</w:t>
      </w:r>
      <w:r w:rsidRPr="001C2F45">
        <w:rPr>
          <w:rFonts w:ascii="Arial Narrow" w:hAnsi="Arial Narrow"/>
          <w:sz w:val="26"/>
          <w:szCs w:val="26"/>
        </w:rPr>
        <w:t xml:space="preserve"> niesamodzielnych</w:t>
      </w:r>
      <w:r w:rsidR="001A131B" w:rsidRPr="001C2F45">
        <w:rPr>
          <w:rFonts w:ascii="Arial Narrow" w:hAnsi="Arial Narrow"/>
          <w:sz w:val="26"/>
          <w:szCs w:val="26"/>
        </w:rPr>
        <w:t xml:space="preserve"> (kobiet</w:t>
      </w:r>
      <w:r w:rsidR="00A57F8C" w:rsidRPr="001C2F45">
        <w:rPr>
          <w:rFonts w:ascii="Arial Narrow" w:hAnsi="Arial Narrow"/>
          <w:sz w:val="26"/>
          <w:szCs w:val="26"/>
        </w:rPr>
        <w:t>y</w:t>
      </w:r>
      <w:r w:rsidR="001A131B" w:rsidRPr="001C2F45">
        <w:rPr>
          <w:rFonts w:ascii="Arial Narrow" w:hAnsi="Arial Narrow"/>
          <w:sz w:val="26"/>
          <w:szCs w:val="26"/>
        </w:rPr>
        <w:t xml:space="preserve"> i mężczy</w:t>
      </w:r>
      <w:r w:rsidR="00A57F8C" w:rsidRPr="001C2F45">
        <w:rPr>
          <w:rFonts w:ascii="Arial Narrow" w:hAnsi="Arial Narrow"/>
          <w:sz w:val="26"/>
          <w:szCs w:val="26"/>
        </w:rPr>
        <w:t>źni</w:t>
      </w:r>
      <w:r w:rsidR="001A131B" w:rsidRPr="001C2F45">
        <w:rPr>
          <w:rFonts w:ascii="Arial Narrow" w:hAnsi="Arial Narrow"/>
          <w:sz w:val="26"/>
          <w:szCs w:val="26"/>
        </w:rPr>
        <w:t>) w wieku 60 lat i więcej</w:t>
      </w:r>
      <w:r w:rsidR="00480E2A" w:rsidRPr="001C2F45">
        <w:rPr>
          <w:rFonts w:ascii="Arial Narrow" w:hAnsi="Arial Narrow"/>
          <w:sz w:val="26"/>
          <w:szCs w:val="26"/>
        </w:rPr>
        <w:t xml:space="preserve">, zamieszkałych na terenie </w:t>
      </w:r>
      <w:r w:rsidR="001A131B" w:rsidRPr="001C2F45">
        <w:rPr>
          <w:rFonts w:ascii="Arial Narrow" w:hAnsi="Arial Narrow"/>
          <w:sz w:val="26"/>
          <w:szCs w:val="26"/>
        </w:rPr>
        <w:t>powiatu grodzkiego Miasto Zielona Góra (</w:t>
      </w:r>
      <w:r w:rsidR="00480E2A" w:rsidRPr="001C2F45">
        <w:rPr>
          <w:rFonts w:ascii="Arial Narrow" w:hAnsi="Arial Narrow"/>
          <w:sz w:val="26"/>
          <w:szCs w:val="26"/>
        </w:rPr>
        <w:t>w rozumieniu przepisów Kodeksu Cywilnego</w:t>
      </w:r>
      <w:r w:rsidR="001A131B" w:rsidRPr="001C2F45">
        <w:rPr>
          <w:rFonts w:ascii="Arial Narrow" w:hAnsi="Arial Narrow"/>
          <w:sz w:val="26"/>
          <w:szCs w:val="26"/>
        </w:rPr>
        <w:t>)</w:t>
      </w:r>
      <w:r w:rsidR="00480E2A" w:rsidRPr="001C2F45">
        <w:rPr>
          <w:rFonts w:ascii="Arial Narrow" w:hAnsi="Arial Narrow"/>
          <w:sz w:val="26"/>
          <w:szCs w:val="26"/>
        </w:rPr>
        <w:t xml:space="preserve">, </w:t>
      </w:r>
      <w:r w:rsidR="00A57F8C" w:rsidRPr="001C2F45">
        <w:rPr>
          <w:rFonts w:ascii="Arial Narrow" w:eastAsiaTheme="minorHAnsi" w:hAnsi="Arial Narrow" w:cs="F1"/>
          <w:sz w:val="26"/>
          <w:szCs w:val="26"/>
          <w:lang w:eastAsia="en-US"/>
        </w:rPr>
        <w:t xml:space="preserve">zagrożonych </w:t>
      </w:r>
      <w:r w:rsidR="00A57F8C" w:rsidRPr="00A17C42">
        <w:rPr>
          <w:rFonts w:ascii="Arial Narrow" w:eastAsiaTheme="minorHAnsi" w:hAnsi="Arial Narrow" w:cs="F1"/>
          <w:sz w:val="26"/>
          <w:szCs w:val="26"/>
          <w:lang w:eastAsia="en-US"/>
        </w:rPr>
        <w:t>ubóstwem lub wykluczen</w:t>
      </w:r>
      <w:r w:rsidR="0028159E">
        <w:rPr>
          <w:rFonts w:ascii="Arial Narrow" w:eastAsiaTheme="minorHAnsi" w:hAnsi="Arial Narrow" w:cs="F1"/>
          <w:sz w:val="26"/>
          <w:szCs w:val="26"/>
          <w:lang w:eastAsia="en-US"/>
        </w:rPr>
        <w:t>iem społecznym</w:t>
      </w:r>
      <w:r w:rsidR="00A57F8C" w:rsidRPr="00A17C42">
        <w:rPr>
          <w:rStyle w:val="Odwoanieprzypisudolnego"/>
          <w:rFonts w:ascii="Arial Narrow" w:eastAsiaTheme="minorHAnsi" w:hAnsi="Arial Narrow" w:cs="F1"/>
          <w:sz w:val="26"/>
          <w:szCs w:val="26"/>
          <w:lang w:eastAsia="en-US"/>
        </w:rPr>
        <w:footnoteReference w:id="1"/>
      </w:r>
      <w:r w:rsidR="00A57F8C" w:rsidRPr="00A17C42">
        <w:rPr>
          <w:rFonts w:ascii="Arial Narrow" w:eastAsiaTheme="minorHAnsi" w:hAnsi="Arial Narrow" w:cs="F1"/>
          <w:sz w:val="26"/>
          <w:szCs w:val="26"/>
          <w:lang w:eastAsia="en-US"/>
        </w:rPr>
        <w:t xml:space="preserve"> zgodnie </w:t>
      </w:r>
      <w:r w:rsidRPr="00A17C42">
        <w:rPr>
          <w:rFonts w:ascii="Arial Narrow" w:eastAsiaTheme="minorHAnsi" w:hAnsi="Arial Narrow" w:cs="F1"/>
          <w:sz w:val="26"/>
          <w:szCs w:val="26"/>
          <w:lang w:eastAsia="en-US"/>
        </w:rPr>
        <w:br/>
      </w:r>
      <w:r w:rsidR="00A57F8C" w:rsidRPr="00A17C42">
        <w:rPr>
          <w:rFonts w:ascii="Arial Narrow" w:eastAsiaTheme="minorHAnsi" w:hAnsi="Arial Narrow" w:cs="F1"/>
          <w:sz w:val="26"/>
          <w:szCs w:val="26"/>
          <w:lang w:eastAsia="en-US"/>
        </w:rPr>
        <w:t xml:space="preserve">z definicją zawartą w </w:t>
      </w:r>
      <w:r w:rsidRPr="00A17C42">
        <w:rPr>
          <w:rFonts w:ascii="Arial Narrow" w:eastAsiaTheme="minorHAnsi" w:hAnsi="Arial Narrow" w:cs="Times New Roman"/>
          <w:i/>
          <w:sz w:val="26"/>
          <w:szCs w:val="26"/>
          <w:lang w:eastAsia="en-US"/>
        </w:rPr>
        <w:t>„</w:t>
      </w:r>
      <w:r w:rsidR="00A57F8C" w:rsidRPr="00A17C42">
        <w:rPr>
          <w:rFonts w:ascii="Arial Narrow" w:eastAsiaTheme="minorHAnsi" w:hAnsi="Arial Narrow" w:cs="Times New Roman"/>
          <w:i/>
          <w:sz w:val="26"/>
          <w:szCs w:val="26"/>
          <w:lang w:eastAsia="en-US"/>
        </w:rPr>
        <w:t xml:space="preserve">Wytycznych w zakresie realizacji przedsięwzięć w obszarze włączenia społecznego i zwalczania ubóstwa z wykorzystaniem środków Europejskiego Funduszu Społecznego </w:t>
      </w:r>
      <w:r w:rsidR="00417720">
        <w:rPr>
          <w:rFonts w:ascii="Arial Narrow" w:eastAsiaTheme="minorHAnsi" w:hAnsi="Arial Narrow" w:cs="Times New Roman"/>
          <w:i/>
          <w:sz w:val="26"/>
          <w:szCs w:val="26"/>
          <w:lang w:eastAsia="en-US"/>
        </w:rPr>
        <w:br/>
      </w:r>
      <w:r w:rsidR="00A57F8C" w:rsidRPr="00A17C42">
        <w:rPr>
          <w:rFonts w:ascii="Arial Narrow" w:eastAsiaTheme="minorHAnsi" w:hAnsi="Arial Narrow" w:cs="Times New Roman"/>
          <w:i/>
          <w:sz w:val="26"/>
          <w:szCs w:val="26"/>
          <w:lang w:eastAsia="en-US"/>
        </w:rPr>
        <w:t>i Europejskiego Funduszu Rozwoju Regionalnego na lata 2014-2020</w:t>
      </w:r>
      <w:r w:rsidRPr="00A17C42">
        <w:rPr>
          <w:rFonts w:ascii="Arial Narrow" w:eastAsiaTheme="minorHAnsi" w:hAnsi="Arial Narrow" w:cs="Times New Roman"/>
          <w:i/>
          <w:sz w:val="26"/>
          <w:szCs w:val="26"/>
          <w:lang w:eastAsia="en-US"/>
        </w:rPr>
        <w:t>”</w:t>
      </w:r>
      <w:r w:rsidR="00A17C42">
        <w:rPr>
          <w:rFonts w:ascii="Arial Narrow" w:eastAsiaTheme="minorHAnsi" w:hAnsi="Arial Narrow" w:cs="Times New Roman"/>
          <w:i/>
          <w:sz w:val="26"/>
          <w:szCs w:val="26"/>
          <w:lang w:eastAsia="en-US"/>
        </w:rPr>
        <w:t xml:space="preserve"> </w:t>
      </w:r>
      <w:r w:rsidR="00A57F8C" w:rsidRPr="00A17C42">
        <w:rPr>
          <w:rFonts w:ascii="Arial Narrow" w:eastAsiaTheme="minorHAnsi" w:hAnsi="Arial Narrow" w:cs="F1"/>
          <w:sz w:val="26"/>
          <w:szCs w:val="26"/>
          <w:lang w:eastAsia="en-US"/>
        </w:rPr>
        <w:t>(z wyłączeniem osób odbywających karę pozbawiania wolności)</w:t>
      </w:r>
      <w:r w:rsidRPr="00A17C42">
        <w:rPr>
          <w:rFonts w:ascii="Arial Narrow" w:eastAsiaTheme="minorHAnsi" w:hAnsi="Arial Narrow" w:cs="F1"/>
          <w:sz w:val="26"/>
          <w:szCs w:val="26"/>
          <w:lang w:eastAsia="en-US"/>
        </w:rPr>
        <w:t>,</w:t>
      </w:r>
      <w:r w:rsidR="00A57F8C" w:rsidRPr="00A17C42">
        <w:rPr>
          <w:rFonts w:ascii="Arial Narrow" w:eastAsiaTheme="minorHAnsi" w:hAnsi="Arial Narrow" w:cs="F1"/>
          <w:sz w:val="26"/>
          <w:szCs w:val="26"/>
          <w:lang w:eastAsia="en-US"/>
        </w:rPr>
        <w:t xml:space="preserve"> a także</w:t>
      </w:r>
      <w:r w:rsidR="00A57F8C" w:rsidRPr="001C2F45">
        <w:rPr>
          <w:rFonts w:ascii="Arial Narrow" w:eastAsiaTheme="minorHAnsi" w:hAnsi="Arial Narrow" w:cs="F1"/>
          <w:sz w:val="26"/>
          <w:szCs w:val="26"/>
          <w:lang w:eastAsia="en-US"/>
        </w:rPr>
        <w:t xml:space="preserve"> osoby w ich otoczeniu</w:t>
      </w:r>
      <w:r w:rsidR="00A57F8C" w:rsidRPr="001C2F45">
        <w:rPr>
          <w:rStyle w:val="Odwoanieprzypisudolnego"/>
          <w:rFonts w:ascii="Arial Narrow" w:eastAsiaTheme="minorHAnsi" w:hAnsi="Arial Narrow" w:cs="F1"/>
          <w:sz w:val="26"/>
          <w:szCs w:val="26"/>
          <w:lang w:eastAsia="en-US"/>
        </w:rPr>
        <w:footnoteReference w:id="2"/>
      </w:r>
      <w:r w:rsidR="00A57F8C" w:rsidRPr="001C2F45">
        <w:rPr>
          <w:rFonts w:ascii="Arial Narrow" w:eastAsiaTheme="minorHAnsi" w:hAnsi="Arial Narrow" w:cs="F1"/>
          <w:sz w:val="26"/>
          <w:szCs w:val="26"/>
          <w:lang w:eastAsia="en-US"/>
        </w:rPr>
        <w:t>.</w:t>
      </w:r>
    </w:p>
    <w:p w:rsidR="00A17C42" w:rsidRDefault="001C2F45" w:rsidP="00C51C6B">
      <w:pPr>
        <w:spacing w:before="120"/>
        <w:ind w:left="284" w:hanging="284"/>
        <w:jc w:val="both"/>
        <w:rPr>
          <w:rFonts w:ascii="Arial Narrow" w:eastAsiaTheme="minorHAnsi" w:hAnsi="Arial Narrow" w:cs="F1"/>
          <w:sz w:val="26"/>
          <w:szCs w:val="26"/>
          <w:lang w:eastAsia="en-US"/>
        </w:rPr>
      </w:pPr>
      <w:r w:rsidRPr="001C2F45">
        <w:rPr>
          <w:rFonts w:ascii="Arial Narrow" w:eastAsiaTheme="minorHAnsi" w:hAnsi="Arial Narrow" w:cs="F1"/>
          <w:sz w:val="26"/>
          <w:szCs w:val="26"/>
          <w:lang w:eastAsia="en-US"/>
        </w:rPr>
        <w:t>2. Osobą niesamodzielną jest osoba, które ze względu na wiek, stan zdrowia lub niepełnosprawność wymaga opieki lub wsparcia w związku z niemożnością samodz</w:t>
      </w:r>
      <w:r w:rsidR="00417720">
        <w:rPr>
          <w:rFonts w:ascii="Arial Narrow" w:eastAsiaTheme="minorHAnsi" w:hAnsi="Arial Narrow" w:cs="F1"/>
          <w:sz w:val="26"/>
          <w:szCs w:val="26"/>
          <w:lang w:eastAsia="en-US"/>
        </w:rPr>
        <w:t>ielnego wykonywania co najmniej j</w:t>
      </w:r>
      <w:r w:rsidRPr="001C2F45">
        <w:rPr>
          <w:rFonts w:ascii="Arial Narrow" w:eastAsiaTheme="minorHAnsi" w:hAnsi="Arial Narrow" w:cs="F1"/>
          <w:sz w:val="26"/>
          <w:szCs w:val="26"/>
          <w:lang w:eastAsia="en-US"/>
        </w:rPr>
        <w:t>ednej z podstawowych czynności dnia codziennego.</w:t>
      </w:r>
    </w:p>
    <w:p w:rsidR="00A17C42" w:rsidRDefault="00A17C42" w:rsidP="00A17C42">
      <w:pPr>
        <w:spacing w:before="120"/>
        <w:ind w:left="284" w:hanging="284"/>
        <w:jc w:val="both"/>
        <w:rPr>
          <w:rFonts w:ascii="Arial Narrow" w:hAnsi="Arial Narrow" w:cs="F2"/>
          <w:sz w:val="26"/>
          <w:szCs w:val="26"/>
        </w:rPr>
      </w:pPr>
      <w:r w:rsidRPr="00A17C42">
        <w:rPr>
          <w:rFonts w:ascii="Arial Narrow" w:hAnsi="Arial Narrow" w:cs="F2"/>
          <w:sz w:val="26"/>
          <w:szCs w:val="26"/>
        </w:rPr>
        <w:t xml:space="preserve">3. Wsparcie adresowane </w:t>
      </w:r>
      <w:r w:rsidR="00417720">
        <w:rPr>
          <w:rFonts w:ascii="Arial Narrow" w:hAnsi="Arial Narrow" w:cs="F2"/>
          <w:sz w:val="26"/>
          <w:szCs w:val="26"/>
        </w:rPr>
        <w:t>jest</w:t>
      </w:r>
      <w:r w:rsidRPr="00A17C42">
        <w:rPr>
          <w:rFonts w:ascii="Arial Narrow" w:hAnsi="Arial Narrow" w:cs="F2"/>
          <w:sz w:val="26"/>
          <w:szCs w:val="26"/>
        </w:rPr>
        <w:t xml:space="preserve"> w pierwszej kolejności do osób niesamodzielnych, których dochód nie przekracza 150% właściwego kryterium dochodowego, o którym mowa w ustawie z dnia 12 marca 2004 r. o pomocy społecznej (na osobę samotnie gospodarującą lub na osobę w rodzinie).</w:t>
      </w:r>
    </w:p>
    <w:p w:rsidR="00A17C42" w:rsidRPr="00A17C42" w:rsidRDefault="00A17C42" w:rsidP="00A17C42">
      <w:pPr>
        <w:spacing w:before="120"/>
        <w:ind w:left="284" w:hanging="284"/>
        <w:jc w:val="both"/>
        <w:rPr>
          <w:rFonts w:ascii="Arial Narrow" w:hAnsi="Arial Narrow" w:cs="F2"/>
          <w:sz w:val="26"/>
          <w:szCs w:val="26"/>
        </w:rPr>
      </w:pPr>
      <w:r w:rsidRPr="00A17C42">
        <w:rPr>
          <w:rFonts w:ascii="Arial Narrow" w:hAnsi="Arial Narrow" w:cs="F2"/>
          <w:sz w:val="26"/>
          <w:szCs w:val="26"/>
        </w:rPr>
        <w:lastRenderedPageBreak/>
        <w:t>4. Pierwszeństwo udziału w projekcie będą miały następujące grupy docelowe:</w:t>
      </w:r>
    </w:p>
    <w:p w:rsidR="00A17C42" w:rsidRPr="00A17C42" w:rsidRDefault="00A17C42" w:rsidP="00A17C42">
      <w:pPr>
        <w:autoSpaceDN w:val="0"/>
        <w:adjustRightInd w:val="0"/>
        <w:spacing w:before="60"/>
        <w:ind w:left="709" w:hanging="283"/>
        <w:jc w:val="both"/>
        <w:rPr>
          <w:rFonts w:ascii="Arial Narrow" w:hAnsi="Arial Narrow" w:cs="F2"/>
          <w:sz w:val="26"/>
          <w:szCs w:val="26"/>
        </w:rPr>
      </w:pPr>
      <w:r w:rsidRPr="00A17C42">
        <w:rPr>
          <w:rFonts w:ascii="Arial Narrow" w:eastAsia="F6" w:hAnsi="Arial Narrow" w:cs="F6"/>
          <w:sz w:val="26"/>
          <w:szCs w:val="26"/>
        </w:rPr>
        <w:t xml:space="preserve">&gt; </w:t>
      </w:r>
      <w:r w:rsidRPr="00A17C42">
        <w:rPr>
          <w:rFonts w:ascii="Arial Narrow" w:hAnsi="Arial Narrow" w:cs="F2"/>
          <w:sz w:val="26"/>
          <w:szCs w:val="26"/>
        </w:rPr>
        <w:t xml:space="preserve">osoby lub rodziny zagrożone ubóstwem lub wykluczeniem społecznym doświadczające wielokrotnego wykluczenia społecznego rozumianego jako wykluczenie z powodu więcej niż jednej z przesłanek, o których mowa w rozdziale 3 pkt. 13 </w:t>
      </w:r>
      <w:r w:rsidRPr="00A17C42">
        <w:rPr>
          <w:rFonts w:ascii="Arial Narrow" w:hAnsi="Arial Narrow" w:cs="Times New Roman"/>
          <w:i/>
          <w:sz w:val="26"/>
          <w:szCs w:val="26"/>
        </w:rPr>
        <w:t>„Wytycznych w zakresie realizacji przedsięwzięć w obszarze włączenia społecznego i zwalczania ubóstwa”</w:t>
      </w:r>
      <w:r w:rsidRPr="00A17C42">
        <w:rPr>
          <w:rFonts w:ascii="Arial Narrow" w:hAnsi="Arial Narrow" w:cs="F2"/>
          <w:sz w:val="26"/>
          <w:szCs w:val="26"/>
        </w:rPr>
        <w:t xml:space="preserve"> (współwystępowanie różnych przesłanek)</w:t>
      </w:r>
      <w:r w:rsidR="007D6079">
        <w:rPr>
          <w:rFonts w:ascii="Arial Narrow" w:hAnsi="Arial Narrow" w:cs="F2"/>
          <w:sz w:val="26"/>
          <w:szCs w:val="26"/>
        </w:rPr>
        <w:t>;</w:t>
      </w:r>
    </w:p>
    <w:p w:rsidR="00A17C42" w:rsidRPr="00A17C42" w:rsidRDefault="00A17C42" w:rsidP="00A17C42">
      <w:pPr>
        <w:autoSpaceDN w:val="0"/>
        <w:adjustRightInd w:val="0"/>
        <w:spacing w:before="60"/>
        <w:ind w:left="709" w:hanging="425"/>
        <w:jc w:val="both"/>
        <w:rPr>
          <w:rFonts w:ascii="Arial Narrow" w:hAnsi="Arial Narrow" w:cs="F2"/>
          <w:sz w:val="26"/>
          <w:szCs w:val="26"/>
        </w:rPr>
      </w:pPr>
      <w:r w:rsidRPr="00A17C42">
        <w:rPr>
          <w:rFonts w:ascii="Arial Narrow" w:hAnsi="Arial Narrow" w:cs="F2"/>
          <w:sz w:val="26"/>
          <w:szCs w:val="26"/>
        </w:rPr>
        <w:t>i/lub</w:t>
      </w:r>
    </w:p>
    <w:p w:rsidR="00A17C42" w:rsidRPr="00A17C42" w:rsidRDefault="00A17C42" w:rsidP="00A17C42">
      <w:pPr>
        <w:autoSpaceDN w:val="0"/>
        <w:adjustRightInd w:val="0"/>
        <w:spacing w:before="60"/>
        <w:ind w:left="709" w:hanging="283"/>
        <w:jc w:val="both"/>
        <w:rPr>
          <w:rFonts w:ascii="Arial Narrow" w:hAnsi="Arial Narrow" w:cs="F2"/>
          <w:sz w:val="26"/>
          <w:szCs w:val="26"/>
        </w:rPr>
      </w:pPr>
      <w:r w:rsidRPr="00A17C42">
        <w:rPr>
          <w:rFonts w:ascii="Arial Narrow" w:eastAsia="F6" w:hAnsi="Arial Narrow" w:cs="F6"/>
          <w:sz w:val="26"/>
          <w:szCs w:val="26"/>
        </w:rPr>
        <w:t xml:space="preserve">&gt; </w:t>
      </w:r>
      <w:r w:rsidRPr="00A17C42">
        <w:rPr>
          <w:rFonts w:ascii="Arial Narrow" w:hAnsi="Arial Narrow" w:cs="F2"/>
          <w:sz w:val="26"/>
          <w:szCs w:val="26"/>
        </w:rPr>
        <w:t>osoby o znacznym lub umiarkowanym stopniu niepełnosprawności i/lub z niepełnosprawnością sprzężoną oraz osoby z zaburzeniami psychicznymi, w tym osoby z niepełnosprawnością intelektualną i osoby z całościowymi zaburzeniami rozwojowymi</w:t>
      </w:r>
      <w:r w:rsidR="007D6079">
        <w:rPr>
          <w:rFonts w:ascii="Arial Narrow" w:hAnsi="Arial Narrow" w:cs="F2"/>
          <w:sz w:val="26"/>
          <w:szCs w:val="26"/>
        </w:rPr>
        <w:t>;</w:t>
      </w:r>
    </w:p>
    <w:p w:rsidR="00A17C42" w:rsidRPr="00A17C42" w:rsidRDefault="00A17C42" w:rsidP="00A17C42">
      <w:pPr>
        <w:autoSpaceDN w:val="0"/>
        <w:adjustRightInd w:val="0"/>
        <w:spacing w:before="60"/>
        <w:ind w:left="709" w:hanging="425"/>
        <w:jc w:val="both"/>
        <w:rPr>
          <w:rFonts w:ascii="Arial Narrow" w:hAnsi="Arial Narrow" w:cs="F2"/>
          <w:sz w:val="26"/>
          <w:szCs w:val="26"/>
        </w:rPr>
      </w:pPr>
      <w:r w:rsidRPr="00A17C42">
        <w:rPr>
          <w:rFonts w:ascii="Arial Narrow" w:hAnsi="Arial Narrow" w:cs="F2"/>
          <w:sz w:val="26"/>
          <w:szCs w:val="26"/>
        </w:rPr>
        <w:t>i/lub</w:t>
      </w:r>
    </w:p>
    <w:p w:rsidR="00A17C42" w:rsidRPr="00A17C42" w:rsidRDefault="00A17C42" w:rsidP="00A17C42">
      <w:pPr>
        <w:autoSpaceDN w:val="0"/>
        <w:adjustRightInd w:val="0"/>
        <w:spacing w:before="60"/>
        <w:ind w:left="709" w:hanging="283"/>
        <w:jc w:val="both"/>
        <w:rPr>
          <w:rFonts w:ascii="Arial Narrow" w:hAnsi="Arial Narrow" w:cs="F2"/>
          <w:sz w:val="26"/>
          <w:szCs w:val="26"/>
        </w:rPr>
      </w:pPr>
      <w:r w:rsidRPr="00A17C42">
        <w:rPr>
          <w:rFonts w:ascii="Arial Narrow" w:eastAsia="F6" w:hAnsi="Arial Narrow" w:cs="F6"/>
          <w:sz w:val="26"/>
          <w:szCs w:val="26"/>
        </w:rPr>
        <w:t xml:space="preserve">&gt; </w:t>
      </w:r>
      <w:r w:rsidRPr="00A17C42">
        <w:rPr>
          <w:rFonts w:ascii="Arial Narrow" w:hAnsi="Arial Narrow" w:cs="F2"/>
          <w:sz w:val="26"/>
          <w:szCs w:val="26"/>
        </w:rPr>
        <w:t>osoby korzystające z Programu Operacyjnego Pomoc Żywnościowa 2014-2020 (PO PŻ), a zakres wsparcia dla tych osób lub rodzin nie będzie powielał działań, które dana osoba lub rodzina otrzymała lub otrzymuje z PO PŻ w ramach działań towarzyszących.</w:t>
      </w:r>
    </w:p>
    <w:p w:rsidR="00480E2A" w:rsidRDefault="000D1E0B" w:rsidP="00DC2B60">
      <w:pPr>
        <w:spacing w:before="120"/>
        <w:ind w:left="284" w:hanging="284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 w:cs="F2"/>
          <w:sz w:val="26"/>
          <w:szCs w:val="26"/>
        </w:rPr>
        <w:t>5</w:t>
      </w:r>
      <w:r w:rsidRPr="00A17C42">
        <w:rPr>
          <w:rFonts w:ascii="Arial Narrow" w:hAnsi="Arial Narrow" w:cs="F2"/>
          <w:sz w:val="26"/>
          <w:szCs w:val="26"/>
        </w:rPr>
        <w:t xml:space="preserve">. </w:t>
      </w:r>
      <w:r>
        <w:rPr>
          <w:rFonts w:ascii="Arial Narrow" w:hAnsi="Arial Narrow" w:cs="F2"/>
          <w:sz w:val="26"/>
          <w:szCs w:val="26"/>
        </w:rPr>
        <w:t xml:space="preserve">Ponadto – zgodnie z diagnozą dotyczącą ww. grup społecznych, sporządzoną </w:t>
      </w:r>
      <w:r w:rsidR="00837D90">
        <w:rPr>
          <w:rFonts w:ascii="Arial Narrow" w:hAnsi="Arial Narrow" w:cs="F2"/>
          <w:sz w:val="26"/>
          <w:szCs w:val="26"/>
        </w:rPr>
        <w:t>przez realizatora projektu przed</w:t>
      </w:r>
      <w:r>
        <w:rPr>
          <w:rFonts w:ascii="Arial Narrow" w:hAnsi="Arial Narrow" w:cs="F2"/>
          <w:sz w:val="26"/>
          <w:szCs w:val="26"/>
        </w:rPr>
        <w:t xml:space="preserve"> złożeniem wniosku o dofinansowanie – na preferencyjnych warunkach do </w:t>
      </w:r>
      <w:r w:rsidRPr="00A17C42">
        <w:rPr>
          <w:rFonts w:ascii="Arial Narrow" w:hAnsi="Arial Narrow" w:cs="F2"/>
          <w:sz w:val="26"/>
          <w:szCs w:val="26"/>
        </w:rPr>
        <w:t xml:space="preserve">udziału </w:t>
      </w:r>
      <w:r w:rsidR="00B66F27">
        <w:rPr>
          <w:rFonts w:ascii="Arial Narrow" w:hAnsi="Arial Narrow" w:cs="F2"/>
          <w:sz w:val="26"/>
          <w:szCs w:val="26"/>
        </w:rPr>
        <w:br/>
      </w:r>
      <w:r w:rsidRPr="00A17C42">
        <w:rPr>
          <w:rFonts w:ascii="Arial Narrow" w:hAnsi="Arial Narrow" w:cs="F2"/>
          <w:sz w:val="26"/>
          <w:szCs w:val="26"/>
        </w:rPr>
        <w:t xml:space="preserve">w projekcie będą </w:t>
      </w:r>
      <w:r>
        <w:rPr>
          <w:rFonts w:ascii="Arial Narrow" w:hAnsi="Arial Narrow" w:cs="F2"/>
          <w:sz w:val="26"/>
          <w:szCs w:val="26"/>
        </w:rPr>
        <w:t>kwalifikowane kobiety ze wzg</w:t>
      </w:r>
      <w:r w:rsidR="00DC2B60">
        <w:rPr>
          <w:rFonts w:ascii="Arial Narrow" w:hAnsi="Arial Narrow" w:cs="F2"/>
          <w:sz w:val="26"/>
          <w:szCs w:val="26"/>
        </w:rPr>
        <w:t>lędu na ich większy udział w tych grupach.</w:t>
      </w:r>
    </w:p>
    <w:p w:rsidR="000D1E0B" w:rsidRDefault="000D1E0B" w:rsidP="00480E2A">
      <w:pPr>
        <w:spacing w:before="120"/>
        <w:jc w:val="both"/>
        <w:rPr>
          <w:rFonts w:ascii="Arial Narrow" w:hAnsi="Arial Narrow"/>
          <w:sz w:val="26"/>
          <w:szCs w:val="26"/>
        </w:rPr>
      </w:pPr>
    </w:p>
    <w:p w:rsidR="00480E2A" w:rsidRPr="007B23BA" w:rsidRDefault="00480E2A" w:rsidP="00480E2A">
      <w:pPr>
        <w:jc w:val="both"/>
        <w:rPr>
          <w:rFonts w:ascii="Arial Narrow" w:hAnsi="Arial Narrow"/>
          <w:sz w:val="26"/>
          <w:szCs w:val="26"/>
        </w:rPr>
      </w:pPr>
    </w:p>
    <w:p w:rsidR="00480E2A" w:rsidRPr="007B23BA" w:rsidRDefault="00480E2A" w:rsidP="00480E2A">
      <w:pPr>
        <w:jc w:val="center"/>
        <w:rPr>
          <w:rFonts w:ascii="Arial Narrow" w:hAnsi="Arial Narrow"/>
          <w:b/>
          <w:sz w:val="26"/>
          <w:szCs w:val="26"/>
        </w:rPr>
      </w:pPr>
      <w:r w:rsidRPr="007B23BA">
        <w:rPr>
          <w:rFonts w:ascii="Arial Narrow" w:hAnsi="Arial Narrow"/>
          <w:b/>
          <w:sz w:val="26"/>
          <w:szCs w:val="26"/>
        </w:rPr>
        <w:t>§ 4</w:t>
      </w:r>
    </w:p>
    <w:p w:rsidR="00480E2A" w:rsidRDefault="00480E2A" w:rsidP="00480E2A">
      <w:pPr>
        <w:jc w:val="center"/>
        <w:rPr>
          <w:rFonts w:ascii="Arial Narrow" w:hAnsi="Arial Narrow"/>
          <w:b/>
          <w:sz w:val="26"/>
          <w:szCs w:val="26"/>
        </w:rPr>
      </w:pPr>
      <w:r w:rsidRPr="007B23BA">
        <w:rPr>
          <w:rFonts w:ascii="Arial Narrow" w:hAnsi="Arial Narrow"/>
          <w:b/>
          <w:sz w:val="26"/>
          <w:szCs w:val="26"/>
        </w:rPr>
        <w:t>Rekrutac</w:t>
      </w:r>
      <w:r>
        <w:rPr>
          <w:rFonts w:ascii="Arial Narrow" w:hAnsi="Arial Narrow"/>
          <w:b/>
          <w:sz w:val="26"/>
          <w:szCs w:val="26"/>
        </w:rPr>
        <w:t>ja do projektu</w:t>
      </w:r>
    </w:p>
    <w:p w:rsidR="00480E2A" w:rsidRPr="004B7C96" w:rsidRDefault="00480E2A" w:rsidP="00480E2A">
      <w:pPr>
        <w:widowControl/>
        <w:numPr>
          <w:ilvl w:val="0"/>
          <w:numId w:val="2"/>
        </w:numPr>
        <w:autoSpaceDE/>
        <w:spacing w:before="60"/>
        <w:ind w:left="426"/>
        <w:jc w:val="both"/>
        <w:rPr>
          <w:rFonts w:ascii="Arial Narrow" w:hAnsi="Arial Narrow"/>
          <w:sz w:val="26"/>
          <w:szCs w:val="26"/>
        </w:rPr>
      </w:pPr>
      <w:r w:rsidRPr="001420F4">
        <w:rPr>
          <w:rFonts w:ascii="Arial Narrow" w:hAnsi="Arial Narrow"/>
          <w:bCs/>
          <w:sz w:val="26"/>
          <w:szCs w:val="26"/>
        </w:rPr>
        <w:t>Dz</w:t>
      </w:r>
      <w:r>
        <w:rPr>
          <w:rFonts w:ascii="Arial Narrow" w:hAnsi="Arial Narrow"/>
          <w:bCs/>
          <w:sz w:val="26"/>
          <w:szCs w:val="26"/>
        </w:rPr>
        <w:t xml:space="preserve">iałania rekrutacyjne, poprzedzone akcją </w:t>
      </w:r>
      <w:proofErr w:type="spellStart"/>
      <w:r>
        <w:rPr>
          <w:rFonts w:ascii="Arial Narrow" w:hAnsi="Arial Narrow"/>
          <w:bCs/>
          <w:sz w:val="26"/>
          <w:szCs w:val="26"/>
        </w:rPr>
        <w:t>informacyjno–promocyjną</w:t>
      </w:r>
      <w:proofErr w:type="spellEnd"/>
      <w:r>
        <w:rPr>
          <w:rFonts w:ascii="Arial Narrow" w:hAnsi="Arial Narrow"/>
          <w:bCs/>
          <w:sz w:val="26"/>
          <w:szCs w:val="26"/>
        </w:rPr>
        <w:t xml:space="preserve"> (ulotki, plakaty, strona internetowa projektu</w:t>
      </w:r>
      <w:r w:rsidR="009C0C2A">
        <w:rPr>
          <w:rFonts w:ascii="Arial Narrow" w:hAnsi="Arial Narrow"/>
          <w:bCs/>
          <w:sz w:val="26"/>
          <w:szCs w:val="26"/>
        </w:rPr>
        <w:t>, kontakty z instytucjami rynku pracy i pomocy społecznej</w:t>
      </w:r>
      <w:r>
        <w:rPr>
          <w:rFonts w:ascii="Arial Narrow" w:hAnsi="Arial Narrow"/>
          <w:bCs/>
          <w:sz w:val="26"/>
          <w:szCs w:val="26"/>
        </w:rPr>
        <w:t>), są prowadzone</w:t>
      </w:r>
      <w:r w:rsidRPr="001420F4">
        <w:rPr>
          <w:rFonts w:ascii="Arial Narrow" w:hAnsi="Arial Narrow"/>
          <w:bCs/>
          <w:sz w:val="26"/>
          <w:szCs w:val="26"/>
        </w:rPr>
        <w:t xml:space="preserve"> na terenie </w:t>
      </w:r>
      <w:r w:rsidR="009C0C2A">
        <w:rPr>
          <w:rFonts w:ascii="Arial Narrow" w:hAnsi="Arial Narrow"/>
          <w:bCs/>
          <w:sz w:val="26"/>
          <w:szCs w:val="26"/>
        </w:rPr>
        <w:t>powiatu grodzkiego Miasto Zielona Góra</w:t>
      </w:r>
      <w:r>
        <w:rPr>
          <w:rFonts w:ascii="Arial Narrow" w:hAnsi="Arial Narrow"/>
          <w:bCs/>
          <w:sz w:val="26"/>
          <w:szCs w:val="26"/>
        </w:rPr>
        <w:t xml:space="preserve"> przez</w:t>
      </w:r>
      <w:r w:rsidR="009C0C2A">
        <w:rPr>
          <w:rFonts w:ascii="Arial Narrow" w:hAnsi="Arial Narrow"/>
          <w:bCs/>
          <w:sz w:val="26"/>
          <w:szCs w:val="26"/>
        </w:rPr>
        <w:t xml:space="preserve"> realizatora projektu, tj. Ośrodek Integracji Społecznej z siedzibą w Zielonej Górze </w:t>
      </w:r>
      <w:r w:rsidR="009C0C2A" w:rsidRPr="00C14322">
        <w:rPr>
          <w:rFonts w:ascii="Arial Narrow" w:hAnsi="Arial Narrow"/>
          <w:sz w:val="26"/>
          <w:szCs w:val="26"/>
        </w:rPr>
        <w:t xml:space="preserve">przy ul. </w:t>
      </w:r>
      <w:r w:rsidR="009C0C2A">
        <w:rPr>
          <w:rFonts w:ascii="Arial Narrow" w:hAnsi="Arial Narrow"/>
          <w:sz w:val="26"/>
          <w:szCs w:val="26"/>
        </w:rPr>
        <w:t>Prostej</w:t>
      </w:r>
      <w:r w:rsidR="009C0C2A" w:rsidRPr="00C14322">
        <w:rPr>
          <w:rFonts w:ascii="Arial Narrow" w:hAnsi="Arial Narrow"/>
          <w:sz w:val="26"/>
          <w:szCs w:val="26"/>
        </w:rPr>
        <w:t xml:space="preserve"> 4</w:t>
      </w:r>
      <w:r w:rsidR="009C0C2A">
        <w:rPr>
          <w:rFonts w:ascii="Arial Narrow" w:hAnsi="Arial Narrow"/>
          <w:sz w:val="26"/>
          <w:szCs w:val="26"/>
        </w:rPr>
        <w:t xml:space="preserve">7 </w:t>
      </w:r>
      <w:r w:rsidR="009C0C2A" w:rsidRPr="00C14322">
        <w:rPr>
          <w:rFonts w:ascii="Arial Narrow" w:hAnsi="Arial Narrow"/>
          <w:sz w:val="26"/>
          <w:szCs w:val="26"/>
        </w:rPr>
        <w:t>a</w:t>
      </w:r>
      <w:r w:rsidR="009C0C2A">
        <w:rPr>
          <w:rFonts w:ascii="Arial Narrow" w:hAnsi="Arial Narrow"/>
          <w:bCs/>
          <w:sz w:val="26"/>
          <w:szCs w:val="26"/>
        </w:rPr>
        <w:t xml:space="preserve">, </w:t>
      </w:r>
      <w:r>
        <w:rPr>
          <w:rFonts w:ascii="Arial Narrow" w:hAnsi="Arial Narrow"/>
          <w:bCs/>
          <w:sz w:val="26"/>
          <w:szCs w:val="26"/>
        </w:rPr>
        <w:t>za pośrednictwem Biura Projektu</w:t>
      </w:r>
      <w:r w:rsidR="009C0C2A">
        <w:rPr>
          <w:rFonts w:ascii="Arial Narrow" w:hAnsi="Arial Narrow"/>
          <w:bCs/>
          <w:sz w:val="26"/>
          <w:szCs w:val="26"/>
        </w:rPr>
        <w:t xml:space="preserve"> zlokalizowanego w siedzibie realizatora projektu</w:t>
      </w:r>
      <w:r>
        <w:rPr>
          <w:rFonts w:ascii="Arial Narrow" w:hAnsi="Arial Narrow"/>
          <w:bCs/>
          <w:sz w:val="26"/>
          <w:szCs w:val="26"/>
        </w:rPr>
        <w:t xml:space="preserve">. Za poprawność prowadzonych działań </w:t>
      </w:r>
      <w:proofErr w:type="spellStart"/>
      <w:r w:rsidR="004B7C96">
        <w:rPr>
          <w:rFonts w:ascii="Arial Narrow" w:hAnsi="Arial Narrow"/>
          <w:bCs/>
          <w:sz w:val="26"/>
          <w:szCs w:val="26"/>
        </w:rPr>
        <w:t>informacyjno–promocyjnych</w:t>
      </w:r>
      <w:proofErr w:type="spellEnd"/>
      <w:r w:rsidR="004B7C96">
        <w:rPr>
          <w:rFonts w:ascii="Arial Narrow" w:hAnsi="Arial Narrow"/>
          <w:bCs/>
          <w:sz w:val="26"/>
          <w:szCs w:val="26"/>
        </w:rPr>
        <w:t xml:space="preserve"> i </w:t>
      </w:r>
      <w:r>
        <w:rPr>
          <w:rFonts w:ascii="Arial Narrow" w:hAnsi="Arial Narrow"/>
          <w:bCs/>
          <w:sz w:val="26"/>
          <w:szCs w:val="26"/>
        </w:rPr>
        <w:t xml:space="preserve">rekrutacyjnych </w:t>
      </w:r>
      <w:r w:rsidRPr="009C0C2A">
        <w:rPr>
          <w:rFonts w:ascii="Arial Narrow" w:hAnsi="Arial Narrow"/>
          <w:bCs/>
          <w:sz w:val="26"/>
          <w:szCs w:val="26"/>
        </w:rPr>
        <w:t xml:space="preserve">odpowiada </w:t>
      </w:r>
      <w:r w:rsidR="009C0C2A" w:rsidRPr="009C0C2A">
        <w:rPr>
          <w:rFonts w:ascii="Arial Narrow" w:eastAsiaTheme="minorHAnsi" w:hAnsi="Arial Narrow" w:cs="DejaVuSerifCondensed"/>
          <w:sz w:val="26"/>
          <w:szCs w:val="26"/>
          <w:lang w:eastAsia="en-US"/>
        </w:rPr>
        <w:t xml:space="preserve">asystent ds. rekrutacji, monitorowania </w:t>
      </w:r>
      <w:r w:rsidR="004B7C96">
        <w:rPr>
          <w:rFonts w:ascii="Arial Narrow" w:eastAsiaTheme="minorHAnsi" w:hAnsi="Arial Narrow" w:cs="DejaVuSerifCondensed"/>
          <w:sz w:val="26"/>
          <w:szCs w:val="26"/>
          <w:lang w:eastAsia="en-US"/>
        </w:rPr>
        <w:br/>
      </w:r>
      <w:r w:rsidR="009C0C2A" w:rsidRPr="009C0C2A">
        <w:rPr>
          <w:rFonts w:ascii="Arial Narrow" w:eastAsiaTheme="minorHAnsi" w:hAnsi="Arial Narrow" w:cs="DejaVuSerifCondensed"/>
          <w:sz w:val="26"/>
          <w:szCs w:val="26"/>
          <w:lang w:eastAsia="en-US"/>
        </w:rPr>
        <w:t>i ewaluacji</w:t>
      </w:r>
      <w:r w:rsidR="004B7C96">
        <w:rPr>
          <w:rFonts w:ascii="Arial Narrow" w:eastAsiaTheme="minorHAnsi" w:hAnsi="Arial Narrow" w:cs="DejaVuSerifCondensed"/>
          <w:sz w:val="26"/>
          <w:szCs w:val="26"/>
          <w:lang w:eastAsia="en-US"/>
        </w:rPr>
        <w:t xml:space="preserve"> pod nadzorem </w:t>
      </w:r>
      <w:r w:rsidR="004B7C96" w:rsidRPr="004B7C96">
        <w:rPr>
          <w:rFonts w:ascii="Arial Narrow" w:eastAsiaTheme="minorHAnsi" w:hAnsi="Arial Narrow" w:cs="DejaVuSerifCondensed"/>
          <w:sz w:val="26"/>
          <w:szCs w:val="26"/>
          <w:lang w:eastAsia="en-US"/>
        </w:rPr>
        <w:t>koordynatora projektu</w:t>
      </w:r>
      <w:r w:rsidRPr="004B7C96">
        <w:rPr>
          <w:rFonts w:ascii="Arial Narrow" w:hAnsi="Arial Narrow"/>
          <w:bCs/>
          <w:sz w:val="26"/>
          <w:szCs w:val="26"/>
        </w:rPr>
        <w:t>.</w:t>
      </w:r>
    </w:p>
    <w:p w:rsidR="00616F15" w:rsidRPr="00616F15" w:rsidRDefault="00480E2A" w:rsidP="00480E2A">
      <w:pPr>
        <w:widowControl/>
        <w:numPr>
          <w:ilvl w:val="0"/>
          <w:numId w:val="2"/>
        </w:numPr>
        <w:autoSpaceDE/>
        <w:spacing w:before="60"/>
        <w:ind w:left="426"/>
        <w:jc w:val="both"/>
        <w:rPr>
          <w:rFonts w:ascii="Arial Narrow" w:hAnsi="Arial Narrow"/>
          <w:sz w:val="26"/>
          <w:szCs w:val="26"/>
        </w:rPr>
      </w:pPr>
      <w:r w:rsidRPr="004B7C96">
        <w:rPr>
          <w:rFonts w:ascii="Arial Narrow" w:hAnsi="Arial Narrow"/>
          <w:sz w:val="26"/>
          <w:szCs w:val="26"/>
        </w:rPr>
        <w:t>Rekrutacja rozpoczyna</w:t>
      </w:r>
      <w:r w:rsidR="009C0C2A" w:rsidRPr="004B7C96">
        <w:rPr>
          <w:rFonts w:ascii="Arial Narrow" w:hAnsi="Arial Narrow"/>
          <w:sz w:val="26"/>
          <w:szCs w:val="26"/>
        </w:rPr>
        <w:t xml:space="preserve"> się od 1 października 2017 r. i będzie prowadzona </w:t>
      </w:r>
      <w:r w:rsidR="009C0C2A" w:rsidRPr="004B7C96">
        <w:rPr>
          <w:rFonts w:ascii="Arial Narrow" w:eastAsiaTheme="minorHAnsi" w:hAnsi="Arial Narrow" w:cs="DejaVuSerifCondensed"/>
          <w:sz w:val="26"/>
          <w:szCs w:val="26"/>
          <w:lang w:eastAsia="en-US"/>
        </w:rPr>
        <w:t xml:space="preserve">w sposób ciągły przez </w:t>
      </w:r>
      <w:r w:rsidR="00616F15">
        <w:rPr>
          <w:rFonts w:ascii="Arial Narrow" w:eastAsiaTheme="minorHAnsi" w:hAnsi="Arial Narrow" w:cs="DejaVuSerifCondensed"/>
          <w:sz w:val="26"/>
          <w:szCs w:val="26"/>
          <w:lang w:eastAsia="en-US"/>
        </w:rPr>
        <w:t>cały okres realizacji projektu.</w:t>
      </w:r>
    </w:p>
    <w:p w:rsidR="004B7C96" w:rsidRPr="004B7C96" w:rsidRDefault="00616F15" w:rsidP="00480E2A">
      <w:pPr>
        <w:widowControl/>
        <w:numPr>
          <w:ilvl w:val="0"/>
          <w:numId w:val="2"/>
        </w:numPr>
        <w:autoSpaceDE/>
        <w:spacing w:before="60"/>
        <w:ind w:left="426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eastAsiaTheme="minorHAnsi" w:hAnsi="Arial Narrow" w:cs="DejaVuSerifCondensed"/>
          <w:sz w:val="26"/>
          <w:szCs w:val="26"/>
          <w:lang w:eastAsia="en-US"/>
        </w:rPr>
        <w:t>Zgłoszenia osób do udziału w projekcie będą rejestrowane na listach kandydatów na uczestników projektu (lista podstawowa oraz lista rezerwowa) według kolejności zgłoszeń, o której decyduje data wpływu kompletu poprawnie wypełnionych dokumentów rekrutacyjnych do Biura Projektu.</w:t>
      </w:r>
    </w:p>
    <w:p w:rsidR="00DC2B60" w:rsidRPr="00C51C6B" w:rsidRDefault="004B7C96" w:rsidP="00DC2B60">
      <w:pPr>
        <w:widowControl/>
        <w:numPr>
          <w:ilvl w:val="0"/>
          <w:numId w:val="2"/>
        </w:numPr>
        <w:autoSpaceDE/>
        <w:spacing w:before="60"/>
        <w:ind w:left="426"/>
        <w:jc w:val="both"/>
        <w:rPr>
          <w:rFonts w:ascii="Arial Narrow" w:hAnsi="Arial Narrow"/>
          <w:sz w:val="26"/>
          <w:szCs w:val="26"/>
        </w:rPr>
      </w:pPr>
      <w:r w:rsidRPr="004B7C96">
        <w:rPr>
          <w:rFonts w:ascii="Arial Narrow" w:eastAsiaTheme="minorHAnsi" w:hAnsi="Arial Narrow" w:cs="DejaVuSerifCondensed"/>
          <w:sz w:val="26"/>
          <w:szCs w:val="26"/>
          <w:lang w:eastAsia="en-US"/>
        </w:rPr>
        <w:t xml:space="preserve"> W przypadku rezygnacji danej osoby </w:t>
      </w:r>
      <w:r w:rsidRPr="00417720">
        <w:rPr>
          <w:rFonts w:ascii="Arial Narrow" w:eastAsiaTheme="minorHAnsi" w:hAnsi="Arial Narrow" w:cs="DejaVuSerifCondensed"/>
          <w:sz w:val="26"/>
          <w:szCs w:val="26"/>
          <w:lang w:eastAsia="en-US"/>
        </w:rPr>
        <w:t>z udziału w projekcie na jej miejsce kwalifikowana jest pierwsza osoba oczekująca na liście rezerwowej zgodnie z kolejnością zgłoszeń.</w:t>
      </w:r>
    </w:p>
    <w:p w:rsidR="00480E2A" w:rsidRPr="00417720" w:rsidRDefault="00480E2A" w:rsidP="00480E2A">
      <w:pPr>
        <w:widowControl/>
        <w:numPr>
          <w:ilvl w:val="0"/>
          <w:numId w:val="2"/>
        </w:numPr>
        <w:autoSpaceDE/>
        <w:spacing w:before="60"/>
        <w:ind w:left="426"/>
        <w:jc w:val="both"/>
        <w:rPr>
          <w:rFonts w:ascii="Arial Narrow" w:hAnsi="Arial Narrow"/>
          <w:sz w:val="26"/>
          <w:szCs w:val="26"/>
        </w:rPr>
      </w:pPr>
      <w:r w:rsidRPr="00417720">
        <w:rPr>
          <w:rFonts w:ascii="Arial Narrow" w:hAnsi="Arial Narrow"/>
          <w:bCs/>
          <w:sz w:val="26"/>
          <w:szCs w:val="26"/>
        </w:rPr>
        <w:t xml:space="preserve">Kryteria rekrutacji uwzględniają charakterystykę grupy docelowej i </w:t>
      </w:r>
      <w:r w:rsidR="009C0C2A" w:rsidRPr="00417720">
        <w:rPr>
          <w:rFonts w:ascii="Arial Narrow" w:hAnsi="Arial Narrow"/>
          <w:bCs/>
          <w:sz w:val="26"/>
          <w:szCs w:val="26"/>
        </w:rPr>
        <w:t>zakres</w:t>
      </w:r>
      <w:r w:rsidRPr="00417720">
        <w:rPr>
          <w:rFonts w:ascii="Arial Narrow" w:hAnsi="Arial Narrow"/>
          <w:bCs/>
          <w:sz w:val="26"/>
          <w:szCs w:val="26"/>
        </w:rPr>
        <w:t xml:space="preserve"> oferowanego wsparcia. Ponadto realizują politykę równości płci i równości szans </w:t>
      </w:r>
      <w:r w:rsidR="00417720" w:rsidRPr="00417720">
        <w:rPr>
          <w:rFonts w:ascii="Arial Narrow" w:hAnsi="Arial Narrow"/>
          <w:bCs/>
          <w:sz w:val="26"/>
          <w:szCs w:val="26"/>
        </w:rPr>
        <w:t xml:space="preserve">kobiet i mężczyzn, wdrażając jednocześnie zasady </w:t>
      </w:r>
      <w:r w:rsidR="00417720" w:rsidRPr="00417720">
        <w:rPr>
          <w:rFonts w:ascii="Arial Narrow" w:eastAsiaTheme="minorHAnsi" w:hAnsi="Arial Narrow" w:cs="DejaVuSerifCondensed"/>
          <w:sz w:val="26"/>
          <w:szCs w:val="26"/>
          <w:lang w:eastAsia="en-US"/>
        </w:rPr>
        <w:t xml:space="preserve">niedyskryminacji, w tym dostępności dla osób z </w:t>
      </w:r>
      <w:proofErr w:type="spellStart"/>
      <w:r w:rsidR="00417720" w:rsidRPr="00417720">
        <w:rPr>
          <w:rFonts w:ascii="Arial Narrow" w:eastAsiaTheme="minorHAnsi" w:hAnsi="Arial Narrow" w:cs="DejaVuSerifCondensed"/>
          <w:sz w:val="26"/>
          <w:szCs w:val="26"/>
          <w:lang w:eastAsia="en-US"/>
        </w:rPr>
        <w:t>niepełnosprawnościami</w:t>
      </w:r>
      <w:proofErr w:type="spellEnd"/>
      <w:r w:rsidR="00D21010" w:rsidRPr="00417720">
        <w:rPr>
          <w:rFonts w:ascii="Arial Narrow" w:hAnsi="Arial Narrow"/>
          <w:sz w:val="26"/>
          <w:szCs w:val="26"/>
        </w:rPr>
        <w:t>.</w:t>
      </w:r>
    </w:p>
    <w:p w:rsidR="00480E2A" w:rsidRPr="00953D27" w:rsidRDefault="00480E2A" w:rsidP="00480E2A">
      <w:pPr>
        <w:widowControl/>
        <w:numPr>
          <w:ilvl w:val="0"/>
          <w:numId w:val="2"/>
        </w:numPr>
        <w:autoSpaceDE/>
        <w:spacing w:before="60"/>
        <w:ind w:left="426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Szczegółowych informacji o projekcie i możliwości </w:t>
      </w:r>
      <w:r w:rsidRPr="00D21010">
        <w:rPr>
          <w:rFonts w:ascii="Arial Narrow" w:hAnsi="Arial Narrow"/>
          <w:sz w:val="26"/>
          <w:szCs w:val="26"/>
        </w:rPr>
        <w:t xml:space="preserve">uczestnictwa w nim udzielają pracownicy osobiście w siedzibie Biura Projektu, telefonicznie pod numerem 68/ </w:t>
      </w:r>
      <w:r w:rsidR="00D21010" w:rsidRPr="00D21010">
        <w:rPr>
          <w:rFonts w:ascii="Arial Narrow" w:eastAsiaTheme="minorHAnsi" w:hAnsi="Arial Narrow" w:cs="DejaVuSerifCondensed"/>
          <w:sz w:val="26"/>
          <w:szCs w:val="26"/>
          <w:lang w:eastAsia="en-US"/>
        </w:rPr>
        <w:t>459 23 53</w:t>
      </w:r>
      <w:r w:rsidRPr="00D21010">
        <w:rPr>
          <w:rFonts w:ascii="Arial Narrow" w:hAnsi="Arial Narrow"/>
          <w:sz w:val="26"/>
          <w:szCs w:val="26"/>
        </w:rPr>
        <w:t xml:space="preserve"> lub za </w:t>
      </w:r>
      <w:r w:rsidRPr="00953D27">
        <w:rPr>
          <w:rFonts w:ascii="Arial Narrow" w:hAnsi="Arial Narrow"/>
          <w:sz w:val="26"/>
          <w:szCs w:val="26"/>
        </w:rPr>
        <w:t>pośrednictwem poczty elektronicznej</w:t>
      </w:r>
      <w:r w:rsidR="00D21010" w:rsidRPr="00953D27">
        <w:rPr>
          <w:rFonts w:ascii="Arial Narrow" w:hAnsi="Arial Narrow"/>
          <w:sz w:val="26"/>
          <w:szCs w:val="26"/>
        </w:rPr>
        <w:t xml:space="preserve"> </w:t>
      </w:r>
      <w:hyperlink r:id="rId8" w:history="1">
        <w:r w:rsidR="00D21010" w:rsidRPr="00953D27">
          <w:rPr>
            <w:rStyle w:val="Hipercze"/>
            <w:rFonts w:ascii="Arial Narrow" w:hAnsi="Arial Narrow"/>
            <w:sz w:val="26"/>
            <w:szCs w:val="26"/>
          </w:rPr>
          <w:t>pnssenior@wp.pl</w:t>
        </w:r>
      </w:hyperlink>
      <w:r w:rsidR="00D21010" w:rsidRPr="00953D27">
        <w:rPr>
          <w:rFonts w:ascii="Arial Narrow" w:hAnsi="Arial Narrow"/>
          <w:sz w:val="26"/>
          <w:szCs w:val="26"/>
        </w:rPr>
        <w:t xml:space="preserve"> oraz </w:t>
      </w:r>
      <w:hyperlink r:id="rId9" w:history="1">
        <w:r w:rsidR="00D21010" w:rsidRPr="00953D27">
          <w:rPr>
            <w:rStyle w:val="Hipercze"/>
            <w:rFonts w:ascii="Arial Narrow" w:hAnsi="Arial Narrow"/>
            <w:sz w:val="26"/>
            <w:szCs w:val="26"/>
          </w:rPr>
          <w:t>osrodek.zacisze@gmail.pl</w:t>
        </w:r>
      </w:hyperlink>
      <w:r w:rsidRPr="00953D27">
        <w:rPr>
          <w:rFonts w:ascii="Arial Narrow" w:hAnsi="Arial Narrow"/>
          <w:sz w:val="26"/>
          <w:szCs w:val="26"/>
        </w:rPr>
        <w:t>.</w:t>
      </w:r>
    </w:p>
    <w:p w:rsidR="009A4A8C" w:rsidRPr="00953D27" w:rsidRDefault="009A4A8C" w:rsidP="009A4A8C">
      <w:pPr>
        <w:widowControl/>
        <w:numPr>
          <w:ilvl w:val="0"/>
          <w:numId w:val="2"/>
        </w:numPr>
        <w:autoSpaceDE/>
        <w:spacing w:before="60"/>
        <w:ind w:left="426"/>
        <w:jc w:val="both"/>
        <w:rPr>
          <w:rFonts w:ascii="Arial Narrow" w:hAnsi="Arial Narrow"/>
          <w:sz w:val="26"/>
          <w:szCs w:val="26"/>
        </w:rPr>
      </w:pPr>
      <w:r w:rsidRPr="00953D27">
        <w:rPr>
          <w:rFonts w:ascii="Arial Narrow" w:hAnsi="Arial Narrow"/>
          <w:sz w:val="26"/>
          <w:szCs w:val="26"/>
        </w:rPr>
        <w:lastRenderedPageBreak/>
        <w:t xml:space="preserve">Proces rekrutacji realizowany jest zgodnie z następującymi 4 etapami, tj.: </w:t>
      </w:r>
    </w:p>
    <w:p w:rsidR="009A4A8C" w:rsidRPr="00BB6126" w:rsidRDefault="009A4A8C" w:rsidP="00BB6126">
      <w:pPr>
        <w:pStyle w:val="Akapitzlist"/>
        <w:widowControl/>
        <w:numPr>
          <w:ilvl w:val="0"/>
          <w:numId w:val="10"/>
        </w:numPr>
        <w:autoSpaceDE/>
        <w:spacing w:before="60"/>
        <w:jc w:val="both"/>
        <w:rPr>
          <w:rFonts w:ascii="Arial Narrow" w:hAnsi="Arial Narrow"/>
          <w:sz w:val="26"/>
          <w:szCs w:val="26"/>
        </w:rPr>
      </w:pPr>
      <w:r w:rsidRPr="00BB6126">
        <w:rPr>
          <w:rFonts w:ascii="Arial Narrow" w:hAnsi="Arial Narrow"/>
          <w:sz w:val="26"/>
          <w:szCs w:val="26"/>
        </w:rPr>
        <w:t>etap 1:</w:t>
      </w:r>
      <w:r w:rsidR="00953D27" w:rsidRPr="00BB6126">
        <w:rPr>
          <w:rFonts w:ascii="Arial Narrow" w:hAnsi="Arial Narrow"/>
          <w:sz w:val="26"/>
          <w:szCs w:val="26"/>
        </w:rPr>
        <w:t xml:space="preserve"> działania </w:t>
      </w:r>
      <w:proofErr w:type="spellStart"/>
      <w:r w:rsidR="00953D27" w:rsidRPr="00BB6126">
        <w:rPr>
          <w:rFonts w:ascii="Arial Narrow" w:hAnsi="Arial Narrow"/>
          <w:sz w:val="26"/>
          <w:szCs w:val="26"/>
        </w:rPr>
        <w:t>informacyjno–promocyjne</w:t>
      </w:r>
      <w:proofErr w:type="spellEnd"/>
      <w:r w:rsidRPr="00BB6126">
        <w:rPr>
          <w:rFonts w:ascii="Arial Narrow" w:hAnsi="Arial Narrow"/>
          <w:sz w:val="26"/>
          <w:szCs w:val="26"/>
        </w:rPr>
        <w:t>;</w:t>
      </w:r>
    </w:p>
    <w:p w:rsidR="00953D27" w:rsidRPr="00BB6126" w:rsidRDefault="009A4A8C" w:rsidP="00BB6126">
      <w:pPr>
        <w:pStyle w:val="Akapitzlist"/>
        <w:widowControl/>
        <w:numPr>
          <w:ilvl w:val="0"/>
          <w:numId w:val="10"/>
        </w:numPr>
        <w:autoSpaceDE/>
        <w:spacing w:before="60"/>
        <w:jc w:val="both"/>
        <w:rPr>
          <w:rFonts w:ascii="Arial Narrow" w:hAnsi="Arial Narrow"/>
          <w:sz w:val="26"/>
          <w:szCs w:val="26"/>
        </w:rPr>
      </w:pPr>
      <w:r w:rsidRPr="00BB6126">
        <w:rPr>
          <w:rFonts w:ascii="Arial Narrow" w:hAnsi="Arial Narrow"/>
          <w:sz w:val="26"/>
          <w:szCs w:val="26"/>
        </w:rPr>
        <w:t>etap 2:</w:t>
      </w:r>
      <w:r w:rsidR="00953D27" w:rsidRPr="00BB6126">
        <w:rPr>
          <w:rFonts w:ascii="Arial Narrow" w:hAnsi="Arial Narrow"/>
          <w:sz w:val="26"/>
          <w:szCs w:val="26"/>
        </w:rPr>
        <w:t xml:space="preserve"> ocena uprawnień kandydata na uczestnika projektu do przyznania danego rodzaju wsparcia określonego w § 2</w:t>
      </w:r>
      <w:r w:rsidRPr="00BB6126">
        <w:rPr>
          <w:rFonts w:ascii="Arial Narrow" w:hAnsi="Arial Narrow"/>
          <w:sz w:val="26"/>
          <w:szCs w:val="26"/>
        </w:rPr>
        <w:t>;</w:t>
      </w:r>
    </w:p>
    <w:p w:rsidR="00953D27" w:rsidRPr="00BB6126" w:rsidRDefault="00BB6126" w:rsidP="00BB6126">
      <w:pPr>
        <w:pStyle w:val="Akapitzlist"/>
        <w:widowControl/>
        <w:numPr>
          <w:ilvl w:val="0"/>
          <w:numId w:val="10"/>
        </w:numPr>
        <w:autoSpaceDE/>
        <w:spacing w:before="60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etap 3: </w:t>
      </w:r>
      <w:r w:rsidR="009A4A8C" w:rsidRPr="00BB6126">
        <w:rPr>
          <w:rFonts w:ascii="Arial Narrow" w:hAnsi="Arial Narrow"/>
          <w:sz w:val="26"/>
          <w:szCs w:val="26"/>
        </w:rPr>
        <w:t xml:space="preserve">decyzja </w:t>
      </w:r>
      <w:r w:rsidR="009A4A8C" w:rsidRPr="00BB6126">
        <w:rPr>
          <w:rFonts w:ascii="Arial Narrow" w:eastAsiaTheme="minorHAnsi" w:hAnsi="Arial Narrow" w:cs="F1"/>
          <w:sz w:val="26"/>
          <w:szCs w:val="26"/>
          <w:lang w:eastAsia="en-US"/>
        </w:rPr>
        <w:t>o przyznaniu wsparcia w postaci usług opiekuńczych na podstawie indywidualnie stworzonej ścieżki wsparcia danego uczestnika, z uwzględnieniem diagnozy jego osobistej sytuacji rodzinnej, problemowej lub zagrożenia sytuacją problemową oraz jego zasobów, potencjału, predyspozycji i potrzeb (</w:t>
      </w:r>
      <w:r w:rsidR="009A4A8C" w:rsidRPr="00BB6126">
        <w:rPr>
          <w:rFonts w:ascii="Arial Narrow" w:eastAsiaTheme="minorHAnsi" w:hAnsi="Arial Narrow" w:cs="DejaVuSerifCondensed"/>
          <w:sz w:val="26"/>
          <w:szCs w:val="26"/>
          <w:lang w:eastAsia="en-US"/>
        </w:rPr>
        <w:t>Indywidualny Planu Wsparcia)</w:t>
      </w:r>
      <w:r w:rsidR="009A4A8C" w:rsidRPr="00BB6126">
        <w:rPr>
          <w:rFonts w:ascii="Arial Narrow" w:hAnsi="Arial Narrow"/>
          <w:sz w:val="26"/>
          <w:szCs w:val="26"/>
        </w:rPr>
        <w:t>;</w:t>
      </w:r>
    </w:p>
    <w:p w:rsidR="009A4A8C" w:rsidRPr="00BB6126" w:rsidRDefault="00BB6126" w:rsidP="00BB6126">
      <w:pPr>
        <w:pStyle w:val="Akapitzlist"/>
        <w:widowControl/>
        <w:numPr>
          <w:ilvl w:val="0"/>
          <w:numId w:val="10"/>
        </w:numPr>
        <w:autoSpaceDE/>
        <w:spacing w:before="60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etap 4:</w:t>
      </w:r>
      <w:r w:rsidR="00953D27" w:rsidRPr="00BB6126">
        <w:rPr>
          <w:rFonts w:ascii="Arial Narrow" w:hAnsi="Arial Narrow"/>
          <w:sz w:val="26"/>
          <w:szCs w:val="26"/>
        </w:rPr>
        <w:t xml:space="preserve"> </w:t>
      </w:r>
      <w:r w:rsidR="009A4A8C" w:rsidRPr="00BB6126">
        <w:rPr>
          <w:rFonts w:ascii="Arial Narrow" w:eastAsiaTheme="minorHAnsi" w:hAnsi="Arial Narrow" w:cs="DejaVuSerifCondensed"/>
          <w:sz w:val="26"/>
          <w:szCs w:val="26"/>
          <w:lang w:eastAsia="en-US"/>
        </w:rPr>
        <w:t xml:space="preserve">zawarcie pisemnej umowy z uczestnikiem projektu i/lub jego opiekunem prawnym </w:t>
      </w:r>
      <w:r w:rsidR="00953D27" w:rsidRPr="00BB6126">
        <w:rPr>
          <w:rFonts w:ascii="Arial Narrow" w:eastAsiaTheme="minorHAnsi" w:hAnsi="Arial Narrow" w:cs="DejaVuSerifCondensed"/>
          <w:sz w:val="26"/>
          <w:szCs w:val="26"/>
          <w:lang w:eastAsia="en-US"/>
        </w:rPr>
        <w:br/>
      </w:r>
      <w:r w:rsidR="009A4A8C" w:rsidRPr="00BB6126">
        <w:rPr>
          <w:rFonts w:ascii="Arial Narrow" w:eastAsiaTheme="minorHAnsi" w:hAnsi="Arial Narrow" w:cs="DejaVuSerifCondensed"/>
          <w:sz w:val="26"/>
          <w:szCs w:val="26"/>
          <w:lang w:eastAsia="en-US"/>
        </w:rPr>
        <w:t>i rozpoczęcie uczestnictwa w projekcie na podstawie Indywidualnego Planu Wsparcia</w:t>
      </w:r>
      <w:r w:rsidR="00953D27" w:rsidRPr="00BB6126">
        <w:rPr>
          <w:rFonts w:ascii="Arial Narrow" w:eastAsiaTheme="minorHAnsi" w:hAnsi="Arial Narrow" w:cs="DejaVuSerifCondensed"/>
          <w:sz w:val="26"/>
          <w:szCs w:val="26"/>
          <w:lang w:eastAsia="en-US"/>
        </w:rPr>
        <w:t>.</w:t>
      </w:r>
    </w:p>
    <w:p w:rsidR="00480E2A" w:rsidRDefault="00480E2A" w:rsidP="00480E2A">
      <w:pPr>
        <w:widowControl/>
        <w:numPr>
          <w:ilvl w:val="0"/>
          <w:numId w:val="2"/>
        </w:numPr>
        <w:autoSpaceDE/>
        <w:spacing w:before="60"/>
        <w:ind w:left="426"/>
        <w:jc w:val="both"/>
        <w:rPr>
          <w:rFonts w:ascii="Arial Narrow" w:hAnsi="Arial Narrow"/>
          <w:sz w:val="26"/>
          <w:szCs w:val="26"/>
        </w:rPr>
      </w:pPr>
      <w:r w:rsidRPr="00B169D7">
        <w:rPr>
          <w:rFonts w:ascii="Arial Narrow" w:hAnsi="Arial Narrow"/>
          <w:sz w:val="26"/>
          <w:szCs w:val="26"/>
        </w:rPr>
        <w:t>Warunkiem umożliwiającym zakwalifikowanie się do udziału w projekcie jest złożenie kompletu następujących dokumentów, do którego należy:</w:t>
      </w:r>
    </w:p>
    <w:p w:rsidR="002B45AF" w:rsidRPr="002B45AF" w:rsidRDefault="002B45AF" w:rsidP="002B45AF">
      <w:pPr>
        <w:pStyle w:val="Akapitzlist"/>
        <w:widowControl/>
        <w:numPr>
          <w:ilvl w:val="0"/>
          <w:numId w:val="16"/>
        </w:numPr>
        <w:autoSpaceDE/>
        <w:spacing w:before="60"/>
        <w:ind w:left="709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formularz rekrutacyjny (</w:t>
      </w:r>
      <w:r w:rsidRPr="002B45AF">
        <w:rPr>
          <w:rFonts w:ascii="Arial Narrow" w:hAnsi="Arial Narrow"/>
          <w:sz w:val="26"/>
          <w:szCs w:val="26"/>
        </w:rPr>
        <w:t xml:space="preserve">załącznik nr </w:t>
      </w:r>
      <w:r>
        <w:rPr>
          <w:rFonts w:ascii="Arial Narrow" w:hAnsi="Arial Narrow"/>
          <w:sz w:val="26"/>
          <w:szCs w:val="26"/>
        </w:rPr>
        <w:t>1)</w:t>
      </w:r>
      <w:r w:rsidR="0032498F">
        <w:rPr>
          <w:rFonts w:ascii="Arial Narrow" w:hAnsi="Arial Narrow"/>
          <w:sz w:val="26"/>
          <w:szCs w:val="26"/>
        </w:rPr>
        <w:t>;</w:t>
      </w:r>
    </w:p>
    <w:p w:rsidR="002B45AF" w:rsidRPr="002B45AF" w:rsidRDefault="002B45AF" w:rsidP="002B45AF">
      <w:pPr>
        <w:pStyle w:val="Akapitzlist"/>
        <w:widowControl/>
        <w:numPr>
          <w:ilvl w:val="0"/>
          <w:numId w:val="15"/>
        </w:numPr>
        <w:autoSpaceDE/>
        <w:spacing w:before="60"/>
        <w:jc w:val="both"/>
        <w:rPr>
          <w:rFonts w:ascii="Arial Narrow" w:hAnsi="Arial Narrow"/>
          <w:sz w:val="26"/>
          <w:szCs w:val="26"/>
        </w:rPr>
      </w:pPr>
      <w:r w:rsidRPr="002B45AF">
        <w:rPr>
          <w:rFonts w:ascii="Arial Narrow" w:hAnsi="Arial Narrow"/>
          <w:sz w:val="26"/>
          <w:szCs w:val="26"/>
        </w:rPr>
        <w:t xml:space="preserve">deklaracja uczestnictwa w projekcie podpisana przez beneficjenta (załącznik nr </w:t>
      </w:r>
      <w:r>
        <w:rPr>
          <w:rFonts w:ascii="Arial Narrow" w:hAnsi="Arial Narrow"/>
          <w:sz w:val="26"/>
          <w:szCs w:val="26"/>
        </w:rPr>
        <w:t>2</w:t>
      </w:r>
      <w:r w:rsidRPr="002B45AF">
        <w:rPr>
          <w:rFonts w:ascii="Arial Narrow" w:hAnsi="Arial Narrow"/>
          <w:sz w:val="26"/>
          <w:szCs w:val="26"/>
        </w:rPr>
        <w:t>)</w:t>
      </w:r>
      <w:r w:rsidR="0032498F">
        <w:rPr>
          <w:rFonts w:ascii="Arial Narrow" w:hAnsi="Arial Narrow"/>
          <w:sz w:val="26"/>
          <w:szCs w:val="26"/>
        </w:rPr>
        <w:t>;</w:t>
      </w:r>
    </w:p>
    <w:p w:rsidR="00DC2B60" w:rsidRPr="00B169D7" w:rsidRDefault="00B169D7" w:rsidP="002B45AF">
      <w:pPr>
        <w:widowControl/>
        <w:numPr>
          <w:ilvl w:val="0"/>
          <w:numId w:val="15"/>
        </w:numPr>
        <w:autoSpaceDE/>
        <w:spacing w:before="60"/>
        <w:jc w:val="both"/>
        <w:rPr>
          <w:rFonts w:ascii="Arial Narrow" w:hAnsi="Arial Narrow"/>
          <w:sz w:val="26"/>
          <w:szCs w:val="26"/>
        </w:rPr>
      </w:pPr>
      <w:r w:rsidRPr="00B169D7">
        <w:rPr>
          <w:rFonts w:ascii="Arial Narrow" w:hAnsi="Arial Narrow"/>
          <w:sz w:val="26"/>
          <w:szCs w:val="26"/>
        </w:rPr>
        <w:t>oświadczenie uczestnika projektu o wyrażeniu zgody na przetwarzanie</w:t>
      </w:r>
      <w:r>
        <w:rPr>
          <w:rFonts w:ascii="Arial Narrow" w:hAnsi="Arial Narrow"/>
          <w:sz w:val="26"/>
          <w:szCs w:val="26"/>
        </w:rPr>
        <w:t xml:space="preserve"> </w:t>
      </w:r>
      <w:r w:rsidRPr="00B169D7">
        <w:rPr>
          <w:rFonts w:ascii="Arial Narrow" w:hAnsi="Arial Narrow"/>
          <w:sz w:val="26"/>
          <w:szCs w:val="26"/>
        </w:rPr>
        <w:t xml:space="preserve">danych osobowych </w:t>
      </w:r>
      <w:r w:rsidR="000078DC">
        <w:rPr>
          <w:rFonts w:ascii="Arial Narrow" w:hAnsi="Arial Narrow"/>
          <w:sz w:val="26"/>
          <w:szCs w:val="26"/>
        </w:rPr>
        <w:t xml:space="preserve">(załącznik nr </w:t>
      </w:r>
      <w:r w:rsidR="002B45AF">
        <w:rPr>
          <w:rFonts w:ascii="Arial Narrow" w:hAnsi="Arial Narrow"/>
          <w:sz w:val="26"/>
          <w:szCs w:val="26"/>
        </w:rPr>
        <w:t>3</w:t>
      </w:r>
      <w:r w:rsidRPr="00B169D7">
        <w:rPr>
          <w:rFonts w:ascii="Arial Narrow" w:hAnsi="Arial Narrow"/>
          <w:sz w:val="26"/>
          <w:szCs w:val="26"/>
        </w:rPr>
        <w:t>);</w:t>
      </w:r>
    </w:p>
    <w:p w:rsidR="002B45AF" w:rsidRPr="002B45AF" w:rsidRDefault="00B169D7" w:rsidP="002B45AF">
      <w:pPr>
        <w:widowControl/>
        <w:numPr>
          <w:ilvl w:val="0"/>
          <w:numId w:val="15"/>
        </w:numPr>
        <w:autoSpaceDE/>
        <w:spacing w:before="60"/>
        <w:jc w:val="both"/>
        <w:rPr>
          <w:rFonts w:ascii="Arial Narrow" w:hAnsi="Arial Narrow"/>
          <w:sz w:val="26"/>
          <w:szCs w:val="26"/>
        </w:rPr>
      </w:pPr>
      <w:r w:rsidRPr="00B169D7">
        <w:rPr>
          <w:rFonts w:ascii="Arial Narrow" w:hAnsi="Arial Narrow"/>
          <w:sz w:val="26"/>
          <w:szCs w:val="26"/>
        </w:rPr>
        <w:t xml:space="preserve">oświadczenie o wyrażeniu zgody na przetwarzanie </w:t>
      </w:r>
      <w:r w:rsidR="000078DC">
        <w:rPr>
          <w:rFonts w:ascii="Arial Narrow" w:hAnsi="Arial Narrow"/>
          <w:sz w:val="26"/>
          <w:szCs w:val="26"/>
        </w:rPr>
        <w:t xml:space="preserve">danych osobowych (załącznik nr </w:t>
      </w:r>
      <w:r w:rsidR="002B45AF">
        <w:rPr>
          <w:rFonts w:ascii="Arial Narrow" w:hAnsi="Arial Narrow"/>
          <w:sz w:val="26"/>
          <w:szCs w:val="26"/>
        </w:rPr>
        <w:t>4</w:t>
      </w:r>
      <w:r w:rsidRPr="00B169D7">
        <w:rPr>
          <w:rFonts w:ascii="Arial Narrow" w:hAnsi="Arial Narrow"/>
          <w:sz w:val="26"/>
          <w:szCs w:val="26"/>
        </w:rPr>
        <w:t>);</w:t>
      </w:r>
    </w:p>
    <w:p w:rsidR="00480E2A" w:rsidRPr="00B169D7" w:rsidRDefault="00B169D7" w:rsidP="002B45AF">
      <w:pPr>
        <w:widowControl/>
        <w:numPr>
          <w:ilvl w:val="0"/>
          <w:numId w:val="15"/>
        </w:numPr>
        <w:autoSpaceDE/>
        <w:spacing w:before="60"/>
        <w:jc w:val="both"/>
        <w:rPr>
          <w:rFonts w:ascii="Arial Narrow" w:hAnsi="Arial Narrow"/>
          <w:sz w:val="26"/>
          <w:szCs w:val="26"/>
        </w:rPr>
      </w:pPr>
      <w:r w:rsidRPr="00B169D7">
        <w:rPr>
          <w:rFonts w:ascii="Arial Narrow" w:hAnsi="Arial Narrow"/>
          <w:sz w:val="26"/>
          <w:szCs w:val="26"/>
        </w:rPr>
        <w:t>okazanie dowodu osobistego.</w:t>
      </w:r>
    </w:p>
    <w:p w:rsidR="00480E2A" w:rsidRPr="00C14322" w:rsidRDefault="00480E2A" w:rsidP="00480E2A">
      <w:pPr>
        <w:spacing w:before="120"/>
        <w:ind w:left="426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Obowiązujące wzory dokumentów rekrutacyjnych </w:t>
      </w:r>
      <w:r w:rsidR="00DC2B60">
        <w:rPr>
          <w:rFonts w:ascii="Arial Narrow" w:hAnsi="Arial Narrow"/>
          <w:sz w:val="26"/>
          <w:szCs w:val="26"/>
        </w:rPr>
        <w:t>można uzyskać</w:t>
      </w:r>
      <w:r>
        <w:rPr>
          <w:rFonts w:ascii="Arial Narrow" w:hAnsi="Arial Narrow"/>
          <w:sz w:val="26"/>
          <w:szCs w:val="26"/>
        </w:rPr>
        <w:t xml:space="preserve"> w Biurze Projektu lub </w:t>
      </w:r>
      <w:r w:rsidR="00DC2B60">
        <w:rPr>
          <w:rFonts w:ascii="Arial Narrow" w:hAnsi="Arial Narrow"/>
          <w:sz w:val="26"/>
          <w:szCs w:val="26"/>
        </w:rPr>
        <w:t>pobrać ze</w:t>
      </w:r>
      <w:r>
        <w:rPr>
          <w:rFonts w:ascii="Arial Narrow" w:hAnsi="Arial Narrow"/>
          <w:sz w:val="26"/>
          <w:szCs w:val="26"/>
        </w:rPr>
        <w:t xml:space="preserve"> </w:t>
      </w:r>
      <w:r w:rsidRPr="00B169D7">
        <w:rPr>
          <w:rFonts w:ascii="Arial Narrow" w:hAnsi="Arial Narrow"/>
          <w:sz w:val="26"/>
          <w:szCs w:val="26"/>
        </w:rPr>
        <w:t>stron</w:t>
      </w:r>
      <w:r w:rsidR="00DC2B60" w:rsidRPr="00B169D7">
        <w:rPr>
          <w:rFonts w:ascii="Arial Narrow" w:hAnsi="Arial Narrow"/>
          <w:sz w:val="26"/>
          <w:szCs w:val="26"/>
        </w:rPr>
        <w:t>y</w:t>
      </w:r>
      <w:r w:rsidRPr="00B169D7">
        <w:rPr>
          <w:rFonts w:ascii="Arial Narrow" w:hAnsi="Arial Narrow"/>
          <w:sz w:val="26"/>
          <w:szCs w:val="26"/>
        </w:rPr>
        <w:t xml:space="preserve"> internetowej projektu</w:t>
      </w:r>
      <w:r w:rsidR="00F632A7">
        <w:rPr>
          <w:rFonts w:ascii="Arial Narrow" w:hAnsi="Arial Narrow"/>
          <w:sz w:val="26"/>
          <w:szCs w:val="26"/>
        </w:rPr>
        <w:t xml:space="preserve"> </w:t>
      </w:r>
      <w:hyperlink r:id="rId10" w:history="1">
        <w:r w:rsidR="00F632A7" w:rsidRPr="00FA0983">
          <w:rPr>
            <w:rStyle w:val="Hipercze"/>
            <w:rFonts w:ascii="Arial Narrow" w:hAnsi="Arial Narrow"/>
            <w:sz w:val="26"/>
            <w:szCs w:val="26"/>
          </w:rPr>
          <w:t>www.znimi.pl</w:t>
        </w:r>
      </w:hyperlink>
      <w:r w:rsidR="00F632A7">
        <w:rPr>
          <w:rFonts w:ascii="Arial Narrow" w:hAnsi="Arial Narrow"/>
          <w:sz w:val="26"/>
          <w:szCs w:val="26"/>
        </w:rPr>
        <w:t xml:space="preserve"> </w:t>
      </w:r>
      <w:r>
        <w:rPr>
          <w:rFonts w:ascii="Arial Narrow" w:hAnsi="Arial Narrow"/>
          <w:sz w:val="26"/>
          <w:szCs w:val="26"/>
        </w:rPr>
        <w:t>lub mogą być przesłane za pośrednictwem poczty elektronicznej na adres wskazany przez kandydata.</w:t>
      </w:r>
    </w:p>
    <w:p w:rsidR="00DC2B60" w:rsidRPr="00C51C6B" w:rsidRDefault="00480E2A" w:rsidP="00DC2B60">
      <w:pPr>
        <w:widowControl/>
        <w:numPr>
          <w:ilvl w:val="0"/>
          <w:numId w:val="2"/>
        </w:numPr>
        <w:autoSpaceDE/>
        <w:spacing w:before="60"/>
        <w:ind w:left="426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Kandydaci zobowiązani są do podania prawdziwych danych osobowych zgodnych ze stanem faktycznym, a w razie potrzeby do ich niezwłocznego skorygowania. Podanie danych nieprawdziwych, niekompletnych, błędnych lub nieaktualnych, względnie brak dokonania ich aktualizacji, jak również podanie danych – szczególnie danych teleadresowych, pod którymi kandydat jest rzadko dostępny, może uniemożliwić kontakt z nim w przypadku konieczności informowania przez pracowników Biura Projektu o istotnych sprawach związanych z udzieleniem wsparcia (np. o terminie zwołania zebrania organizacyjnego lub terminie rozpoczęcia kursu lub </w:t>
      </w:r>
      <w:r>
        <w:rPr>
          <w:rFonts w:ascii="Arial Narrow" w:hAnsi="Arial Narrow"/>
          <w:sz w:val="26"/>
          <w:szCs w:val="26"/>
        </w:rPr>
        <w:br/>
        <w:t xml:space="preserve">o innych terminowych zdarzeniach dotyczących uczestnictwa w projekcie), a tym samym </w:t>
      </w:r>
      <w:r w:rsidR="00F632A7">
        <w:rPr>
          <w:rFonts w:ascii="Arial Narrow" w:hAnsi="Arial Narrow"/>
          <w:sz w:val="26"/>
          <w:szCs w:val="26"/>
        </w:rPr>
        <w:t xml:space="preserve">może </w:t>
      </w:r>
      <w:r>
        <w:rPr>
          <w:rFonts w:ascii="Arial Narrow" w:hAnsi="Arial Narrow"/>
          <w:sz w:val="26"/>
          <w:szCs w:val="26"/>
        </w:rPr>
        <w:t xml:space="preserve">skutkować wyłączeniem kandydata </w:t>
      </w:r>
      <w:r w:rsidR="00F632A7">
        <w:rPr>
          <w:rFonts w:ascii="Arial Narrow" w:hAnsi="Arial Narrow"/>
          <w:sz w:val="26"/>
          <w:szCs w:val="26"/>
        </w:rPr>
        <w:t>z udziału w projekcie</w:t>
      </w:r>
      <w:r>
        <w:rPr>
          <w:rFonts w:ascii="Arial Narrow" w:hAnsi="Arial Narrow"/>
          <w:sz w:val="26"/>
          <w:szCs w:val="26"/>
        </w:rPr>
        <w:t>.</w:t>
      </w:r>
    </w:p>
    <w:p w:rsidR="00480E2A" w:rsidRDefault="00480E2A" w:rsidP="00480E2A">
      <w:pPr>
        <w:widowControl/>
        <w:numPr>
          <w:ilvl w:val="0"/>
          <w:numId w:val="2"/>
        </w:numPr>
        <w:autoSpaceDE/>
        <w:spacing w:before="60"/>
        <w:ind w:left="426"/>
        <w:jc w:val="both"/>
        <w:rPr>
          <w:rFonts w:ascii="Arial Narrow" w:hAnsi="Arial Narrow"/>
          <w:sz w:val="26"/>
          <w:szCs w:val="26"/>
        </w:rPr>
      </w:pPr>
      <w:r w:rsidRPr="00C14322">
        <w:rPr>
          <w:rFonts w:ascii="Arial Narrow" w:hAnsi="Arial Narrow"/>
          <w:sz w:val="26"/>
          <w:szCs w:val="26"/>
        </w:rPr>
        <w:t>Dokumenty</w:t>
      </w:r>
      <w:r>
        <w:rPr>
          <w:rFonts w:ascii="Arial Narrow" w:hAnsi="Arial Narrow"/>
          <w:sz w:val="26"/>
          <w:szCs w:val="26"/>
        </w:rPr>
        <w:t>, o których mowa w p. 5,</w:t>
      </w:r>
      <w:r w:rsidRPr="00C14322">
        <w:rPr>
          <w:rFonts w:ascii="Arial Narrow" w:hAnsi="Arial Narrow"/>
          <w:sz w:val="26"/>
          <w:szCs w:val="26"/>
        </w:rPr>
        <w:t xml:space="preserve"> należy składać osobiście w Biurze Projektu lub </w:t>
      </w:r>
      <w:r>
        <w:rPr>
          <w:rFonts w:ascii="Arial Narrow" w:hAnsi="Arial Narrow"/>
          <w:sz w:val="26"/>
          <w:szCs w:val="26"/>
        </w:rPr>
        <w:t xml:space="preserve">przesłać listem </w:t>
      </w:r>
      <w:r w:rsidRPr="00C14322">
        <w:rPr>
          <w:rFonts w:ascii="Arial Narrow" w:hAnsi="Arial Narrow"/>
          <w:sz w:val="26"/>
          <w:szCs w:val="26"/>
        </w:rPr>
        <w:t>za pośrednictwem poczty</w:t>
      </w:r>
      <w:r>
        <w:rPr>
          <w:rFonts w:ascii="Arial Narrow" w:hAnsi="Arial Narrow"/>
          <w:sz w:val="26"/>
          <w:szCs w:val="26"/>
        </w:rPr>
        <w:t xml:space="preserve"> za potwierdzeniem odbioru przez realizatora projektu.</w:t>
      </w:r>
    </w:p>
    <w:p w:rsidR="00F632A7" w:rsidRDefault="00F632A7" w:rsidP="00480E2A">
      <w:pPr>
        <w:widowControl/>
        <w:numPr>
          <w:ilvl w:val="0"/>
          <w:numId w:val="2"/>
        </w:numPr>
        <w:autoSpaceDE/>
        <w:spacing w:before="60"/>
        <w:ind w:left="426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Każdy kandydat (uczestnik projektu) ma prawo do wglądu do złożonych przez siebie dokumentów oraz do poprawy danych zawartych w tych dokumentach oraz do wycofania złożonej </w:t>
      </w:r>
      <w:r w:rsidR="009B6E9A">
        <w:rPr>
          <w:rFonts w:ascii="Arial Narrow" w:hAnsi="Arial Narrow"/>
          <w:sz w:val="26"/>
          <w:szCs w:val="26"/>
        </w:rPr>
        <w:t xml:space="preserve">przez siebie </w:t>
      </w:r>
      <w:r>
        <w:rPr>
          <w:rFonts w:ascii="Arial Narrow" w:hAnsi="Arial Narrow"/>
          <w:sz w:val="26"/>
          <w:szCs w:val="26"/>
        </w:rPr>
        <w:t>dokumentacji.</w:t>
      </w:r>
      <w:r w:rsidR="009B6E9A">
        <w:rPr>
          <w:rFonts w:ascii="Arial Narrow" w:hAnsi="Arial Narrow"/>
          <w:sz w:val="26"/>
          <w:szCs w:val="26"/>
        </w:rPr>
        <w:t xml:space="preserve"> Wycofanie złożonej dokumentacji jest równoznaczne z rezygnacją z uczestnictwa</w:t>
      </w:r>
      <w:r w:rsidR="009B6E9A">
        <w:rPr>
          <w:rFonts w:ascii="Arial Narrow" w:hAnsi="Arial Narrow"/>
          <w:sz w:val="26"/>
          <w:szCs w:val="26"/>
        </w:rPr>
        <w:br/>
        <w:t>w projekcie.</w:t>
      </w:r>
    </w:p>
    <w:p w:rsidR="00480E2A" w:rsidRDefault="00480E2A" w:rsidP="00480E2A">
      <w:pPr>
        <w:widowControl/>
        <w:numPr>
          <w:ilvl w:val="0"/>
          <w:numId w:val="2"/>
        </w:numPr>
        <w:autoSpaceDE/>
        <w:spacing w:before="60"/>
        <w:ind w:left="426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Dokumenty złożone na etapie rekrutacji mogą być skierowane do uzupełnienia lub poprawy przez </w:t>
      </w:r>
      <w:r w:rsidR="00F632A7">
        <w:rPr>
          <w:rFonts w:ascii="Arial Narrow" w:hAnsi="Arial Narrow"/>
          <w:sz w:val="26"/>
          <w:szCs w:val="26"/>
        </w:rPr>
        <w:t>kandydata (uczestnika projektu)</w:t>
      </w:r>
      <w:r>
        <w:rPr>
          <w:rFonts w:ascii="Arial Narrow" w:hAnsi="Arial Narrow"/>
          <w:sz w:val="26"/>
          <w:szCs w:val="26"/>
        </w:rPr>
        <w:t xml:space="preserve"> na wniosek realizatora projektu, jeżeli zaistnieje uzasadniona potrzeba. W takiej sytuacji realizator projektu jest zobowiązany do udzielenia wyczerpującego wyjaśnienia zaistniałej sytuacji wobec </w:t>
      </w:r>
      <w:r w:rsidR="00F632A7">
        <w:rPr>
          <w:rFonts w:ascii="Arial Narrow" w:hAnsi="Arial Narrow"/>
          <w:sz w:val="26"/>
          <w:szCs w:val="26"/>
        </w:rPr>
        <w:t>kandydata (uczestnika projektu)</w:t>
      </w:r>
      <w:r>
        <w:rPr>
          <w:rFonts w:ascii="Arial Narrow" w:hAnsi="Arial Narrow"/>
          <w:sz w:val="26"/>
          <w:szCs w:val="26"/>
        </w:rPr>
        <w:t xml:space="preserve">, a każdy </w:t>
      </w:r>
      <w:r w:rsidR="00F632A7">
        <w:rPr>
          <w:rFonts w:ascii="Arial Narrow" w:hAnsi="Arial Narrow"/>
          <w:sz w:val="26"/>
          <w:szCs w:val="26"/>
        </w:rPr>
        <w:t>kandydat (uczestnik projektu)</w:t>
      </w:r>
      <w:r>
        <w:rPr>
          <w:rFonts w:ascii="Arial Narrow" w:hAnsi="Arial Narrow"/>
          <w:sz w:val="26"/>
          <w:szCs w:val="26"/>
        </w:rPr>
        <w:t xml:space="preserve">, którego to dotyczy, jest zobowiązany do wykonania czynności uzupełniających lub </w:t>
      </w:r>
      <w:r>
        <w:rPr>
          <w:rFonts w:ascii="Arial Narrow" w:hAnsi="Arial Narrow"/>
          <w:sz w:val="26"/>
          <w:szCs w:val="26"/>
        </w:rPr>
        <w:lastRenderedPageBreak/>
        <w:t xml:space="preserve">korygujących zakres danych zawartych w jego własnej dokumentacji rekrutacyjnej. Dokumenty uzupełnione, poprawione lub ponownie wystawione są przechowywane wraz z zebraną dotychczas dokumentacją </w:t>
      </w:r>
      <w:r w:rsidR="00F632A7">
        <w:rPr>
          <w:rFonts w:ascii="Arial Narrow" w:hAnsi="Arial Narrow"/>
          <w:sz w:val="26"/>
          <w:szCs w:val="26"/>
        </w:rPr>
        <w:t>kandydatów (</w:t>
      </w:r>
      <w:r>
        <w:rPr>
          <w:rFonts w:ascii="Arial Narrow" w:hAnsi="Arial Narrow"/>
          <w:sz w:val="26"/>
          <w:szCs w:val="26"/>
        </w:rPr>
        <w:t>uczestników projektu</w:t>
      </w:r>
      <w:r w:rsidR="00F632A7">
        <w:rPr>
          <w:rFonts w:ascii="Arial Narrow" w:hAnsi="Arial Narrow"/>
          <w:sz w:val="26"/>
          <w:szCs w:val="26"/>
        </w:rPr>
        <w:t>)</w:t>
      </w:r>
      <w:r>
        <w:rPr>
          <w:rFonts w:ascii="Arial Narrow" w:hAnsi="Arial Narrow"/>
          <w:sz w:val="26"/>
          <w:szCs w:val="26"/>
        </w:rPr>
        <w:t>.</w:t>
      </w:r>
    </w:p>
    <w:p w:rsidR="00480E2A" w:rsidRPr="00254076" w:rsidRDefault="00671B91" w:rsidP="00480E2A">
      <w:pPr>
        <w:widowControl/>
        <w:numPr>
          <w:ilvl w:val="0"/>
          <w:numId w:val="2"/>
        </w:numPr>
        <w:autoSpaceDE/>
        <w:spacing w:before="60"/>
        <w:ind w:left="426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Formularz rekrutacyjny złożony</w:t>
      </w:r>
      <w:r w:rsidR="00480E2A" w:rsidRPr="003501C9">
        <w:rPr>
          <w:rFonts w:ascii="Arial Narrow" w:hAnsi="Arial Narrow"/>
          <w:sz w:val="26"/>
          <w:szCs w:val="26"/>
        </w:rPr>
        <w:t xml:space="preserve"> drogą elektroniczną </w:t>
      </w:r>
      <w:r>
        <w:rPr>
          <w:rFonts w:ascii="Arial Narrow" w:hAnsi="Arial Narrow"/>
          <w:sz w:val="26"/>
          <w:szCs w:val="26"/>
        </w:rPr>
        <w:t>będzie również brany</w:t>
      </w:r>
      <w:r w:rsidR="00480E2A" w:rsidRPr="003501C9">
        <w:rPr>
          <w:rFonts w:ascii="Arial Narrow" w:hAnsi="Arial Narrow"/>
          <w:sz w:val="26"/>
          <w:szCs w:val="26"/>
        </w:rPr>
        <w:t xml:space="preserve"> pod uwagę przy kwalifikacji </w:t>
      </w:r>
      <w:r w:rsidR="009B6E9A">
        <w:rPr>
          <w:rFonts w:ascii="Arial Narrow" w:hAnsi="Arial Narrow"/>
          <w:sz w:val="26"/>
          <w:szCs w:val="26"/>
        </w:rPr>
        <w:t xml:space="preserve">kandydatów na </w:t>
      </w:r>
      <w:r w:rsidR="00480E2A" w:rsidRPr="003501C9">
        <w:rPr>
          <w:rFonts w:ascii="Arial Narrow" w:hAnsi="Arial Narrow"/>
          <w:sz w:val="26"/>
          <w:szCs w:val="26"/>
        </w:rPr>
        <w:t>uczestników projektu</w:t>
      </w:r>
      <w:r w:rsidR="009B6E9A">
        <w:rPr>
          <w:rFonts w:ascii="Arial Narrow" w:hAnsi="Arial Narrow"/>
          <w:sz w:val="26"/>
          <w:szCs w:val="26"/>
        </w:rPr>
        <w:t xml:space="preserve"> z zastrzeżeniem, że przed rozpoczęciem udziału w projekcie kandydat dostarczy kompletną dokumentację, o której mowa w pkt.7.</w:t>
      </w:r>
    </w:p>
    <w:p w:rsidR="00480E2A" w:rsidRPr="00254076" w:rsidRDefault="00480E2A" w:rsidP="00480E2A">
      <w:pPr>
        <w:widowControl/>
        <w:numPr>
          <w:ilvl w:val="0"/>
          <w:numId w:val="2"/>
        </w:numPr>
        <w:autoSpaceDE/>
        <w:spacing w:before="60"/>
        <w:ind w:left="426"/>
        <w:jc w:val="both"/>
        <w:rPr>
          <w:rFonts w:ascii="Arial Narrow" w:hAnsi="Arial Narrow"/>
          <w:sz w:val="26"/>
          <w:szCs w:val="26"/>
        </w:rPr>
      </w:pPr>
      <w:r w:rsidRPr="003501C9">
        <w:rPr>
          <w:rFonts w:ascii="Arial Narrow" w:hAnsi="Arial Narrow"/>
          <w:sz w:val="26"/>
          <w:szCs w:val="26"/>
        </w:rPr>
        <w:t xml:space="preserve">Zgłoszenie do projektu możliwe jest również przez kontakt telefoniczny beneficjenta z </w:t>
      </w:r>
      <w:r>
        <w:rPr>
          <w:rFonts w:ascii="Arial Narrow" w:hAnsi="Arial Narrow"/>
          <w:sz w:val="26"/>
          <w:szCs w:val="26"/>
        </w:rPr>
        <w:t>B</w:t>
      </w:r>
      <w:r w:rsidRPr="003501C9">
        <w:rPr>
          <w:rFonts w:ascii="Arial Narrow" w:hAnsi="Arial Narrow"/>
          <w:sz w:val="26"/>
          <w:szCs w:val="26"/>
        </w:rPr>
        <w:t xml:space="preserve">iurem </w:t>
      </w:r>
      <w:r>
        <w:rPr>
          <w:rFonts w:ascii="Arial Narrow" w:hAnsi="Arial Narrow"/>
          <w:sz w:val="26"/>
          <w:szCs w:val="26"/>
        </w:rPr>
        <w:t>P</w:t>
      </w:r>
      <w:r w:rsidRPr="003501C9">
        <w:rPr>
          <w:rFonts w:ascii="Arial Narrow" w:hAnsi="Arial Narrow"/>
          <w:sz w:val="26"/>
          <w:szCs w:val="26"/>
        </w:rPr>
        <w:t>rojektu</w:t>
      </w:r>
      <w:r>
        <w:rPr>
          <w:rFonts w:ascii="Arial Narrow" w:hAnsi="Arial Narrow"/>
          <w:sz w:val="26"/>
          <w:szCs w:val="26"/>
        </w:rPr>
        <w:t xml:space="preserve">. W takim przypadku </w:t>
      </w:r>
      <w:r w:rsidR="00F02D90" w:rsidRPr="009C0C2A">
        <w:rPr>
          <w:rFonts w:ascii="Arial Narrow" w:eastAsiaTheme="minorHAnsi" w:hAnsi="Arial Narrow" w:cs="DejaVuSerifCondensed"/>
          <w:sz w:val="26"/>
          <w:szCs w:val="26"/>
          <w:lang w:eastAsia="en-US"/>
        </w:rPr>
        <w:t>asystent ds. rekrutacji, monitorowania i ewaluacji</w:t>
      </w:r>
      <w:r w:rsidR="00F02D90">
        <w:rPr>
          <w:rFonts w:ascii="Arial Narrow" w:hAnsi="Arial Narrow"/>
          <w:sz w:val="26"/>
          <w:szCs w:val="26"/>
        </w:rPr>
        <w:t xml:space="preserve"> </w:t>
      </w:r>
      <w:r>
        <w:rPr>
          <w:rFonts w:ascii="Arial Narrow" w:hAnsi="Arial Narrow"/>
          <w:sz w:val="26"/>
          <w:szCs w:val="26"/>
        </w:rPr>
        <w:t xml:space="preserve">wypełnia w imieniu kandydata </w:t>
      </w:r>
      <w:r w:rsidR="00E47692">
        <w:rPr>
          <w:rFonts w:ascii="Arial Narrow" w:hAnsi="Arial Narrow"/>
          <w:sz w:val="26"/>
          <w:szCs w:val="26"/>
        </w:rPr>
        <w:t>formularz rekrutacyjny</w:t>
      </w:r>
      <w:r>
        <w:rPr>
          <w:rFonts w:ascii="Arial Narrow" w:hAnsi="Arial Narrow"/>
          <w:sz w:val="26"/>
          <w:szCs w:val="26"/>
        </w:rPr>
        <w:t>, a zebrane dane przechowuje zgodnie z Ustawą z dnia 29 sierpnia 1997 r. o ochronie danych osobowych.</w:t>
      </w:r>
    </w:p>
    <w:p w:rsidR="00480E2A" w:rsidRDefault="00480E2A" w:rsidP="00480E2A">
      <w:pPr>
        <w:widowControl/>
        <w:numPr>
          <w:ilvl w:val="0"/>
          <w:numId w:val="2"/>
        </w:numPr>
        <w:autoSpaceDE/>
        <w:spacing w:before="60"/>
        <w:ind w:left="426"/>
        <w:jc w:val="both"/>
        <w:rPr>
          <w:rFonts w:ascii="Arial Narrow" w:hAnsi="Arial Narrow"/>
          <w:sz w:val="26"/>
          <w:szCs w:val="26"/>
        </w:rPr>
      </w:pPr>
      <w:r w:rsidRPr="003501C9">
        <w:rPr>
          <w:rFonts w:ascii="Arial Narrow" w:hAnsi="Arial Narrow"/>
          <w:sz w:val="26"/>
          <w:szCs w:val="26"/>
        </w:rPr>
        <w:t>Zgłoszeni</w:t>
      </w:r>
      <w:r>
        <w:rPr>
          <w:rFonts w:ascii="Arial Narrow" w:hAnsi="Arial Narrow"/>
          <w:sz w:val="26"/>
          <w:szCs w:val="26"/>
        </w:rPr>
        <w:t>e realizowane</w:t>
      </w:r>
      <w:r w:rsidRPr="003501C9">
        <w:rPr>
          <w:rFonts w:ascii="Arial Narrow" w:hAnsi="Arial Narrow"/>
          <w:sz w:val="26"/>
          <w:szCs w:val="26"/>
        </w:rPr>
        <w:t xml:space="preserve"> drogą elektroniczną </w:t>
      </w:r>
      <w:r>
        <w:rPr>
          <w:rFonts w:ascii="Arial Narrow" w:hAnsi="Arial Narrow"/>
          <w:sz w:val="26"/>
          <w:szCs w:val="26"/>
        </w:rPr>
        <w:t>i/lub te</w:t>
      </w:r>
      <w:r w:rsidRPr="003501C9">
        <w:rPr>
          <w:rFonts w:ascii="Arial Narrow" w:hAnsi="Arial Narrow"/>
          <w:sz w:val="26"/>
          <w:szCs w:val="26"/>
        </w:rPr>
        <w:t>lefoniczną traktowane będ</w:t>
      </w:r>
      <w:r>
        <w:rPr>
          <w:rFonts w:ascii="Arial Narrow" w:hAnsi="Arial Narrow"/>
          <w:sz w:val="26"/>
          <w:szCs w:val="26"/>
        </w:rPr>
        <w:t>zie</w:t>
      </w:r>
      <w:r w:rsidRPr="003501C9">
        <w:rPr>
          <w:rFonts w:ascii="Arial Narrow" w:hAnsi="Arial Narrow"/>
          <w:sz w:val="26"/>
          <w:szCs w:val="26"/>
        </w:rPr>
        <w:t xml:space="preserve"> jako wiążące, przy zastrzeżeniu, ż</w:t>
      </w:r>
      <w:r>
        <w:rPr>
          <w:rFonts w:ascii="Arial Narrow" w:hAnsi="Arial Narrow"/>
          <w:sz w:val="26"/>
          <w:szCs w:val="26"/>
        </w:rPr>
        <w:t>e</w:t>
      </w:r>
      <w:r w:rsidRPr="003501C9">
        <w:rPr>
          <w:rFonts w:ascii="Arial Narrow" w:hAnsi="Arial Narrow"/>
          <w:sz w:val="26"/>
          <w:szCs w:val="26"/>
        </w:rPr>
        <w:t xml:space="preserve"> kandydat </w:t>
      </w:r>
      <w:r>
        <w:rPr>
          <w:rFonts w:ascii="Arial Narrow" w:hAnsi="Arial Narrow"/>
          <w:sz w:val="26"/>
          <w:szCs w:val="26"/>
        </w:rPr>
        <w:t>spełni wszystkie wymagania formalne określone w p</w:t>
      </w:r>
      <w:r w:rsidR="009B6E9A">
        <w:rPr>
          <w:rFonts w:ascii="Arial Narrow" w:hAnsi="Arial Narrow"/>
          <w:sz w:val="26"/>
          <w:szCs w:val="26"/>
        </w:rPr>
        <w:t>kt. 7</w:t>
      </w:r>
      <w:r>
        <w:rPr>
          <w:rFonts w:ascii="Arial Narrow" w:hAnsi="Arial Narrow"/>
          <w:sz w:val="26"/>
          <w:szCs w:val="26"/>
        </w:rPr>
        <w:t xml:space="preserve"> w terminie nie później niż jeden tydzień przed </w:t>
      </w:r>
      <w:r w:rsidR="009B6E9A">
        <w:rPr>
          <w:rFonts w:ascii="Arial Narrow" w:hAnsi="Arial Narrow"/>
          <w:sz w:val="26"/>
          <w:szCs w:val="26"/>
        </w:rPr>
        <w:t>rozpoczęciem udzielania wsparcia, o które ubiega się kandydat.</w:t>
      </w:r>
    </w:p>
    <w:p w:rsidR="00480E2A" w:rsidRDefault="00480E2A" w:rsidP="00A92292">
      <w:pPr>
        <w:rPr>
          <w:rFonts w:ascii="Arial Narrow" w:hAnsi="Arial Narrow"/>
          <w:b/>
          <w:sz w:val="26"/>
          <w:szCs w:val="26"/>
        </w:rPr>
      </w:pPr>
    </w:p>
    <w:p w:rsidR="00A92292" w:rsidRDefault="00A92292" w:rsidP="00A92292">
      <w:pPr>
        <w:rPr>
          <w:rFonts w:ascii="Arial Narrow" w:hAnsi="Arial Narrow"/>
          <w:b/>
          <w:sz w:val="26"/>
          <w:szCs w:val="26"/>
        </w:rPr>
      </w:pPr>
    </w:p>
    <w:p w:rsidR="00480E2A" w:rsidRDefault="00480E2A" w:rsidP="00480E2A">
      <w:pPr>
        <w:jc w:val="center"/>
        <w:rPr>
          <w:rFonts w:ascii="Arial Narrow" w:hAnsi="Arial Narrow"/>
          <w:b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>§ 5</w:t>
      </w:r>
    </w:p>
    <w:p w:rsidR="00480E2A" w:rsidRDefault="00480E2A" w:rsidP="00480E2A">
      <w:pPr>
        <w:jc w:val="center"/>
        <w:rPr>
          <w:rFonts w:ascii="Arial Narrow" w:hAnsi="Arial Narrow"/>
          <w:b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>Kwalifikacja uczestników projektu</w:t>
      </w:r>
    </w:p>
    <w:p w:rsidR="00480E2A" w:rsidRDefault="00480E2A" w:rsidP="00480E2A">
      <w:pPr>
        <w:widowControl/>
        <w:numPr>
          <w:ilvl w:val="0"/>
          <w:numId w:val="4"/>
        </w:numPr>
        <w:autoSpaceDE/>
        <w:spacing w:before="60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Kwalifikacja </w:t>
      </w:r>
      <w:r w:rsidR="00F02D90">
        <w:rPr>
          <w:rFonts w:ascii="Arial Narrow" w:hAnsi="Arial Narrow"/>
          <w:sz w:val="26"/>
          <w:szCs w:val="26"/>
        </w:rPr>
        <w:t xml:space="preserve">kandydatów na </w:t>
      </w:r>
      <w:r>
        <w:rPr>
          <w:rFonts w:ascii="Arial Narrow" w:hAnsi="Arial Narrow"/>
          <w:sz w:val="26"/>
          <w:szCs w:val="26"/>
        </w:rPr>
        <w:t xml:space="preserve">uczestników projektu </w:t>
      </w:r>
      <w:r w:rsidR="00F02D90">
        <w:rPr>
          <w:rFonts w:ascii="Arial Narrow" w:hAnsi="Arial Narrow"/>
          <w:sz w:val="26"/>
          <w:szCs w:val="26"/>
        </w:rPr>
        <w:t>odbywa się</w:t>
      </w:r>
      <w:r>
        <w:rPr>
          <w:rFonts w:ascii="Arial Narrow" w:hAnsi="Arial Narrow"/>
          <w:sz w:val="26"/>
          <w:szCs w:val="26"/>
        </w:rPr>
        <w:t xml:space="preserve"> na podstawie złożonych dokumentów rekrutacyjnych, o których </w:t>
      </w:r>
      <w:r w:rsidRPr="00F02D90">
        <w:rPr>
          <w:rFonts w:ascii="Arial Narrow" w:hAnsi="Arial Narrow"/>
          <w:sz w:val="26"/>
          <w:szCs w:val="26"/>
        </w:rPr>
        <w:t>mowa w § 4</w:t>
      </w:r>
      <w:r w:rsidR="009B6E9A" w:rsidRPr="00F02D90">
        <w:rPr>
          <w:rFonts w:ascii="Arial Narrow" w:hAnsi="Arial Narrow"/>
          <w:sz w:val="26"/>
          <w:szCs w:val="26"/>
        </w:rPr>
        <w:t xml:space="preserve"> p</w:t>
      </w:r>
      <w:r w:rsidR="00F02D90" w:rsidRPr="00F02D90">
        <w:rPr>
          <w:rFonts w:ascii="Arial Narrow" w:hAnsi="Arial Narrow"/>
          <w:sz w:val="26"/>
          <w:szCs w:val="26"/>
        </w:rPr>
        <w:t>k</w:t>
      </w:r>
      <w:r w:rsidR="009B6E9A" w:rsidRPr="00F02D90">
        <w:rPr>
          <w:rFonts w:ascii="Arial Narrow" w:hAnsi="Arial Narrow"/>
          <w:sz w:val="26"/>
          <w:szCs w:val="26"/>
        </w:rPr>
        <w:t>t</w:t>
      </w:r>
      <w:r w:rsidR="009B6E9A">
        <w:rPr>
          <w:rFonts w:ascii="Arial Narrow" w:hAnsi="Arial Narrow"/>
          <w:sz w:val="26"/>
          <w:szCs w:val="26"/>
        </w:rPr>
        <w:t>.7</w:t>
      </w:r>
      <w:r>
        <w:rPr>
          <w:rFonts w:ascii="Arial Narrow" w:hAnsi="Arial Narrow"/>
          <w:sz w:val="26"/>
          <w:szCs w:val="26"/>
        </w:rPr>
        <w:t>, poprawnie wypełnionych, opatrzonych datą sporządzenia oraz odpowiednio podpisanych.</w:t>
      </w:r>
    </w:p>
    <w:p w:rsidR="00480E2A" w:rsidRDefault="00480E2A" w:rsidP="00480E2A">
      <w:pPr>
        <w:widowControl/>
        <w:numPr>
          <w:ilvl w:val="0"/>
          <w:numId w:val="4"/>
        </w:numPr>
        <w:autoSpaceDE/>
        <w:spacing w:before="60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Weryfikację dokumentów rekrutacyjnych złożonych przez kandydatów oraz ich archiwizację prowadzi </w:t>
      </w:r>
      <w:r w:rsidR="009B6E9A" w:rsidRPr="009C0C2A">
        <w:rPr>
          <w:rFonts w:ascii="Arial Narrow" w:eastAsiaTheme="minorHAnsi" w:hAnsi="Arial Narrow" w:cs="DejaVuSerifCondensed"/>
          <w:sz w:val="26"/>
          <w:szCs w:val="26"/>
          <w:lang w:eastAsia="en-US"/>
        </w:rPr>
        <w:t>asystent ds. rekrutacji, monitorowania i ewaluacji</w:t>
      </w:r>
      <w:r>
        <w:rPr>
          <w:rFonts w:ascii="Arial Narrow" w:hAnsi="Arial Narrow"/>
          <w:sz w:val="26"/>
          <w:szCs w:val="26"/>
        </w:rPr>
        <w:t>, dokonując sprawdzenia ich kompletności i poprawności wypełnienia.</w:t>
      </w:r>
    </w:p>
    <w:p w:rsidR="00480E2A" w:rsidRPr="000D1E0B" w:rsidRDefault="00480E2A" w:rsidP="00480E2A">
      <w:pPr>
        <w:widowControl/>
        <w:numPr>
          <w:ilvl w:val="0"/>
          <w:numId w:val="4"/>
        </w:numPr>
        <w:autoSpaceDE/>
        <w:spacing w:before="60"/>
        <w:jc w:val="both"/>
        <w:rPr>
          <w:rFonts w:ascii="Arial Narrow" w:hAnsi="Arial Narrow"/>
          <w:sz w:val="26"/>
          <w:szCs w:val="26"/>
        </w:rPr>
      </w:pPr>
      <w:r w:rsidRPr="000D1E0B">
        <w:rPr>
          <w:rFonts w:ascii="Arial Narrow" w:hAnsi="Arial Narrow"/>
          <w:sz w:val="26"/>
          <w:szCs w:val="26"/>
        </w:rPr>
        <w:t xml:space="preserve">O zakwalifikowaniu kandydatów do danej </w:t>
      </w:r>
      <w:r w:rsidR="00F02D90" w:rsidRPr="000D1E0B">
        <w:rPr>
          <w:rFonts w:ascii="Arial Narrow" w:hAnsi="Arial Narrow"/>
          <w:sz w:val="26"/>
          <w:szCs w:val="26"/>
        </w:rPr>
        <w:t>formy wsparcia udzielanej w projekcie</w:t>
      </w:r>
      <w:r w:rsidRPr="000D1E0B">
        <w:rPr>
          <w:rFonts w:ascii="Arial Narrow" w:hAnsi="Arial Narrow"/>
          <w:sz w:val="26"/>
          <w:szCs w:val="26"/>
        </w:rPr>
        <w:t xml:space="preserve"> decydują następujące kryteria:</w:t>
      </w:r>
    </w:p>
    <w:p w:rsidR="00480E2A" w:rsidRPr="0028159E" w:rsidRDefault="00480E2A" w:rsidP="002B45AF">
      <w:pPr>
        <w:widowControl/>
        <w:numPr>
          <w:ilvl w:val="0"/>
          <w:numId w:val="5"/>
        </w:numPr>
        <w:autoSpaceDE/>
        <w:spacing w:before="60"/>
        <w:ind w:left="709" w:hanging="425"/>
        <w:jc w:val="both"/>
        <w:rPr>
          <w:rFonts w:ascii="Arial Narrow" w:hAnsi="Arial Narrow"/>
          <w:b/>
          <w:sz w:val="26"/>
          <w:szCs w:val="26"/>
        </w:rPr>
      </w:pPr>
      <w:r w:rsidRPr="0028159E">
        <w:rPr>
          <w:rFonts w:ascii="Arial Narrow" w:hAnsi="Arial Narrow"/>
          <w:b/>
          <w:sz w:val="26"/>
          <w:szCs w:val="26"/>
        </w:rPr>
        <w:t>Kryteria formalne</w:t>
      </w:r>
    </w:p>
    <w:p w:rsidR="00480E2A" w:rsidRPr="0028159E" w:rsidRDefault="00480E2A" w:rsidP="002B45AF">
      <w:pPr>
        <w:widowControl/>
        <w:numPr>
          <w:ilvl w:val="0"/>
          <w:numId w:val="13"/>
        </w:numPr>
        <w:autoSpaceDE/>
        <w:spacing w:before="60"/>
        <w:ind w:left="709"/>
        <w:jc w:val="both"/>
        <w:rPr>
          <w:rFonts w:ascii="Arial Narrow" w:hAnsi="Arial Narrow"/>
          <w:sz w:val="26"/>
          <w:szCs w:val="26"/>
        </w:rPr>
      </w:pPr>
      <w:r w:rsidRPr="0028159E">
        <w:rPr>
          <w:rFonts w:ascii="Arial Narrow" w:hAnsi="Arial Narrow"/>
          <w:sz w:val="26"/>
          <w:szCs w:val="26"/>
        </w:rPr>
        <w:t>poprawne i kompletne wypełnienie dokumentów rekrutacyjnych;</w:t>
      </w:r>
    </w:p>
    <w:p w:rsidR="00480E2A" w:rsidRPr="0028159E" w:rsidRDefault="00CE05C8" w:rsidP="002B45AF">
      <w:pPr>
        <w:widowControl/>
        <w:numPr>
          <w:ilvl w:val="0"/>
          <w:numId w:val="13"/>
        </w:numPr>
        <w:autoSpaceDE/>
        <w:spacing w:before="60"/>
        <w:ind w:left="709"/>
        <w:jc w:val="both"/>
        <w:rPr>
          <w:rFonts w:ascii="Arial Narrow" w:hAnsi="Arial Narrow"/>
          <w:sz w:val="26"/>
          <w:szCs w:val="26"/>
        </w:rPr>
      </w:pPr>
      <w:r w:rsidRPr="0028159E">
        <w:rPr>
          <w:rFonts w:ascii="Arial Narrow" w:hAnsi="Arial Narrow"/>
          <w:sz w:val="26"/>
          <w:szCs w:val="26"/>
        </w:rPr>
        <w:t xml:space="preserve">spełnienie </w:t>
      </w:r>
      <w:r w:rsidR="00480E2A" w:rsidRPr="0028159E">
        <w:rPr>
          <w:rFonts w:ascii="Arial Narrow" w:hAnsi="Arial Narrow"/>
          <w:sz w:val="26"/>
          <w:szCs w:val="26"/>
        </w:rPr>
        <w:t>kryteri</w:t>
      </w:r>
      <w:r w:rsidRPr="0028159E">
        <w:rPr>
          <w:rFonts w:ascii="Arial Narrow" w:hAnsi="Arial Narrow"/>
          <w:sz w:val="26"/>
          <w:szCs w:val="26"/>
        </w:rPr>
        <w:t>ów</w:t>
      </w:r>
      <w:r w:rsidR="00480E2A" w:rsidRPr="0028159E">
        <w:rPr>
          <w:rFonts w:ascii="Arial Narrow" w:hAnsi="Arial Narrow"/>
          <w:sz w:val="26"/>
          <w:szCs w:val="26"/>
        </w:rPr>
        <w:t xml:space="preserve"> </w:t>
      </w:r>
      <w:r w:rsidRPr="0028159E">
        <w:rPr>
          <w:rFonts w:ascii="Arial Narrow" w:hAnsi="Arial Narrow"/>
          <w:sz w:val="26"/>
          <w:szCs w:val="26"/>
        </w:rPr>
        <w:t>określonych</w:t>
      </w:r>
      <w:r w:rsidR="00480E2A" w:rsidRPr="0028159E">
        <w:rPr>
          <w:rFonts w:ascii="Arial Narrow" w:hAnsi="Arial Narrow"/>
          <w:sz w:val="26"/>
          <w:szCs w:val="26"/>
        </w:rPr>
        <w:t xml:space="preserve"> w § 3 </w:t>
      </w:r>
      <w:r w:rsidRPr="0028159E">
        <w:rPr>
          <w:rFonts w:ascii="Arial Narrow" w:hAnsi="Arial Narrow"/>
          <w:sz w:val="26"/>
          <w:szCs w:val="26"/>
        </w:rPr>
        <w:t>pkt. 1</w:t>
      </w:r>
      <w:r w:rsidR="00A92292" w:rsidRPr="0028159E">
        <w:rPr>
          <w:rFonts w:ascii="Arial Narrow" w:hAnsi="Arial Narrow"/>
          <w:sz w:val="26"/>
          <w:szCs w:val="26"/>
        </w:rPr>
        <w:t xml:space="preserve"> i pkt. 2,</w:t>
      </w:r>
      <w:r w:rsidRPr="0028159E">
        <w:rPr>
          <w:rFonts w:ascii="Arial Narrow" w:hAnsi="Arial Narrow"/>
          <w:sz w:val="26"/>
          <w:szCs w:val="26"/>
        </w:rPr>
        <w:t xml:space="preserve"> </w:t>
      </w:r>
      <w:r w:rsidR="00480E2A" w:rsidRPr="0028159E">
        <w:rPr>
          <w:rFonts w:ascii="Arial Narrow" w:hAnsi="Arial Narrow"/>
          <w:sz w:val="26"/>
          <w:szCs w:val="26"/>
        </w:rPr>
        <w:t>określając</w:t>
      </w:r>
      <w:r w:rsidRPr="0028159E">
        <w:rPr>
          <w:rFonts w:ascii="Arial Narrow" w:hAnsi="Arial Narrow"/>
          <w:sz w:val="26"/>
          <w:szCs w:val="26"/>
        </w:rPr>
        <w:t>ych</w:t>
      </w:r>
      <w:r w:rsidR="00480E2A" w:rsidRPr="0028159E">
        <w:rPr>
          <w:rFonts w:ascii="Arial Narrow" w:hAnsi="Arial Narrow"/>
          <w:sz w:val="26"/>
          <w:szCs w:val="26"/>
        </w:rPr>
        <w:t xml:space="preserve"> </w:t>
      </w:r>
      <w:r w:rsidRPr="0028159E">
        <w:rPr>
          <w:rFonts w:ascii="Arial Narrow" w:hAnsi="Arial Narrow"/>
          <w:sz w:val="26"/>
          <w:szCs w:val="26"/>
        </w:rPr>
        <w:t xml:space="preserve">wymagany </w:t>
      </w:r>
      <w:r w:rsidR="00480E2A" w:rsidRPr="0028159E">
        <w:rPr>
          <w:rFonts w:ascii="Arial Narrow" w:hAnsi="Arial Narrow"/>
          <w:sz w:val="26"/>
          <w:szCs w:val="26"/>
        </w:rPr>
        <w:t xml:space="preserve">profil </w:t>
      </w:r>
      <w:r w:rsidRPr="0028159E">
        <w:rPr>
          <w:rFonts w:ascii="Arial Narrow" w:hAnsi="Arial Narrow"/>
          <w:sz w:val="26"/>
          <w:szCs w:val="26"/>
        </w:rPr>
        <w:t>uczestnika projektu</w:t>
      </w:r>
      <w:r w:rsidR="00480E2A" w:rsidRPr="0028159E">
        <w:rPr>
          <w:rFonts w:ascii="Arial Narrow" w:hAnsi="Arial Narrow"/>
          <w:sz w:val="26"/>
          <w:szCs w:val="26"/>
        </w:rPr>
        <w:t>.</w:t>
      </w:r>
    </w:p>
    <w:p w:rsidR="00DC2B60" w:rsidRPr="00C51C6B" w:rsidRDefault="00DC2B60" w:rsidP="00C51C6B">
      <w:pPr>
        <w:widowControl/>
        <w:numPr>
          <w:ilvl w:val="0"/>
          <w:numId w:val="5"/>
        </w:numPr>
        <w:autoSpaceDE/>
        <w:spacing w:before="60"/>
        <w:ind w:left="709" w:hanging="425"/>
        <w:jc w:val="both"/>
        <w:rPr>
          <w:rFonts w:ascii="Arial Narrow" w:hAnsi="Arial Narrow"/>
          <w:b/>
          <w:i/>
          <w:sz w:val="26"/>
          <w:szCs w:val="26"/>
        </w:rPr>
      </w:pPr>
      <w:r w:rsidRPr="0028159E">
        <w:rPr>
          <w:rFonts w:ascii="Arial Narrow" w:hAnsi="Arial Narrow"/>
          <w:b/>
          <w:sz w:val="26"/>
          <w:szCs w:val="26"/>
        </w:rPr>
        <w:t>Kryteria preferencyjne</w:t>
      </w:r>
      <w:r>
        <w:rPr>
          <w:rFonts w:ascii="Arial Narrow" w:hAnsi="Arial Narrow"/>
          <w:i/>
          <w:sz w:val="26"/>
          <w:szCs w:val="26"/>
        </w:rPr>
        <w:t xml:space="preserve"> – </w:t>
      </w:r>
      <w:r w:rsidRPr="000D1E0B">
        <w:rPr>
          <w:rFonts w:ascii="Arial Narrow" w:hAnsi="Arial Narrow"/>
          <w:sz w:val="26"/>
          <w:szCs w:val="26"/>
        </w:rPr>
        <w:t>spełnienie kryteriów określonych w § 3 pkt. 3 i pkt. 4, określających profil uczestnika projektu znajdującego się w trudniejszej sytuacji materialnej i/lub zdrowotnej i/lub społecznej względem innych osób – za spełnienie każdego z tych kryteriów zostanie przyznana wartość 5 punktów, a suma uzyskanych punktów będzie decydowała o kolejności zakwalifikowania zgłoszenia na liście zgłoszeń; w przypadku identycznej sumy uzyskanych punktów rozstrzygnięciem będzie kolejność zgłoszeń udziału w projekcie ustalana zgodnie z datą złożenia kompletu poprawnie wypełnionych dokumentów rekrutacyjnych.</w:t>
      </w:r>
    </w:p>
    <w:p w:rsidR="004B1792" w:rsidRPr="004B1792" w:rsidRDefault="00480E2A" w:rsidP="00DC2B60">
      <w:pPr>
        <w:widowControl/>
        <w:numPr>
          <w:ilvl w:val="0"/>
          <w:numId w:val="4"/>
        </w:numPr>
        <w:shd w:val="clear" w:color="auto" w:fill="FFFFFF"/>
        <w:autoSpaceDE/>
        <w:ind w:left="714" w:hanging="357"/>
        <w:jc w:val="both"/>
        <w:rPr>
          <w:rFonts w:ascii="Arial Narrow" w:hAnsi="Arial Narrow"/>
          <w:sz w:val="26"/>
          <w:szCs w:val="26"/>
        </w:rPr>
      </w:pPr>
      <w:r w:rsidRPr="004B1792">
        <w:rPr>
          <w:rFonts w:ascii="Arial Narrow" w:hAnsi="Arial Narrow"/>
          <w:sz w:val="26"/>
          <w:szCs w:val="26"/>
        </w:rPr>
        <w:t xml:space="preserve">Zgłoszenia przyjmowane telefonicznie lub za pośrednictwem poczty elektronicznej będą </w:t>
      </w:r>
      <w:r w:rsidR="00F02D90" w:rsidRPr="004B1792">
        <w:rPr>
          <w:rFonts w:ascii="Arial Narrow" w:hAnsi="Arial Narrow"/>
          <w:sz w:val="26"/>
          <w:szCs w:val="26"/>
        </w:rPr>
        <w:t>rejestrowane na listach zgłoszeń do projektu (lista podstawowa + lista rezerwowa)</w:t>
      </w:r>
      <w:r w:rsidRPr="004B1792">
        <w:rPr>
          <w:rFonts w:ascii="Arial Narrow" w:hAnsi="Arial Narrow"/>
          <w:sz w:val="26"/>
          <w:szCs w:val="26"/>
        </w:rPr>
        <w:t xml:space="preserve"> i będą traktowane na równi ze zgłoszeniami złożonymi w wersji papierowej z zachowaniem zasad § 4. Dokumenty niekompletne i/lub dostarczone po terminie rozpoczęcia </w:t>
      </w:r>
      <w:r w:rsidR="00F02D90" w:rsidRPr="004B1792">
        <w:rPr>
          <w:rFonts w:ascii="Arial Narrow" w:hAnsi="Arial Narrow"/>
          <w:sz w:val="26"/>
          <w:szCs w:val="26"/>
        </w:rPr>
        <w:t xml:space="preserve">udzielania wsparcia </w:t>
      </w:r>
      <w:r w:rsidRPr="004B1792">
        <w:rPr>
          <w:rFonts w:ascii="Arial Narrow" w:hAnsi="Arial Narrow"/>
          <w:sz w:val="26"/>
          <w:szCs w:val="26"/>
        </w:rPr>
        <w:t>będą przechowywane przez realizatora projektu w ramach prowadzonej listy rezerwowej.</w:t>
      </w:r>
    </w:p>
    <w:p w:rsidR="00A92292" w:rsidRPr="00C51C6B" w:rsidRDefault="00480E2A" w:rsidP="00C51C6B">
      <w:pPr>
        <w:widowControl/>
        <w:numPr>
          <w:ilvl w:val="0"/>
          <w:numId w:val="4"/>
        </w:numPr>
        <w:shd w:val="clear" w:color="auto" w:fill="FFFFFF"/>
        <w:autoSpaceDE/>
        <w:spacing w:before="60"/>
        <w:ind w:left="714" w:hanging="357"/>
        <w:jc w:val="both"/>
        <w:rPr>
          <w:rFonts w:ascii="Arial Narrow" w:hAnsi="Arial Narrow"/>
          <w:sz w:val="26"/>
          <w:szCs w:val="26"/>
        </w:rPr>
      </w:pPr>
      <w:r w:rsidRPr="004B1792">
        <w:rPr>
          <w:rFonts w:ascii="Arial Narrow" w:hAnsi="Arial Narrow"/>
          <w:sz w:val="26"/>
          <w:szCs w:val="26"/>
        </w:rPr>
        <w:lastRenderedPageBreak/>
        <w:t xml:space="preserve">W przypadku zakwalifikowania liczby kandydatów, przekraczającej limit </w:t>
      </w:r>
      <w:r w:rsidR="00F02D90" w:rsidRPr="004B1792">
        <w:rPr>
          <w:rFonts w:ascii="Arial Narrow" w:hAnsi="Arial Narrow"/>
          <w:sz w:val="26"/>
          <w:szCs w:val="26"/>
        </w:rPr>
        <w:t>uczestników projektu określony we wniosku o dofinansowanie projektu</w:t>
      </w:r>
      <w:r w:rsidRPr="004B1792">
        <w:rPr>
          <w:rFonts w:ascii="Arial Narrow" w:hAnsi="Arial Narrow"/>
          <w:sz w:val="26"/>
          <w:szCs w:val="26"/>
        </w:rPr>
        <w:t xml:space="preserve">, osoby te oczekują na liście rezerwowej, która stanowi bazę wyjściową w przypadku rezygnacji któregoś z uczestników </w:t>
      </w:r>
      <w:r w:rsidR="00F02D90" w:rsidRPr="004B1792">
        <w:rPr>
          <w:rFonts w:ascii="Arial Narrow" w:hAnsi="Arial Narrow"/>
          <w:sz w:val="26"/>
          <w:szCs w:val="26"/>
        </w:rPr>
        <w:t>projektu zakwalifikowanych do udziału w projekcie</w:t>
      </w:r>
      <w:r w:rsidRPr="004B1792">
        <w:rPr>
          <w:rFonts w:ascii="Arial Narrow" w:hAnsi="Arial Narrow"/>
          <w:sz w:val="26"/>
          <w:szCs w:val="26"/>
        </w:rPr>
        <w:t xml:space="preserve">. Dane </w:t>
      </w:r>
      <w:r w:rsidR="004B1792" w:rsidRPr="004B1792">
        <w:rPr>
          <w:rFonts w:ascii="Arial Narrow" w:hAnsi="Arial Narrow"/>
          <w:sz w:val="26"/>
          <w:szCs w:val="26"/>
        </w:rPr>
        <w:t xml:space="preserve">uczestników projektu </w:t>
      </w:r>
      <w:r w:rsidRPr="004B1792">
        <w:rPr>
          <w:rFonts w:ascii="Arial Narrow" w:hAnsi="Arial Narrow"/>
          <w:sz w:val="26"/>
          <w:szCs w:val="26"/>
        </w:rPr>
        <w:t xml:space="preserve">są zbierane </w:t>
      </w:r>
      <w:r w:rsidR="00F90D19">
        <w:rPr>
          <w:rFonts w:ascii="Arial Narrow" w:hAnsi="Arial Narrow"/>
          <w:sz w:val="26"/>
          <w:szCs w:val="26"/>
        </w:rPr>
        <w:br/>
      </w:r>
      <w:r w:rsidRPr="004B1792">
        <w:rPr>
          <w:rFonts w:ascii="Arial Narrow" w:hAnsi="Arial Narrow"/>
          <w:sz w:val="26"/>
          <w:szCs w:val="26"/>
        </w:rPr>
        <w:t>i przechowywane zgodnie z Ustawą z dnia 29 sierpnia 1997 r. o ochronie danych osobowych</w:t>
      </w:r>
      <w:r w:rsidR="004B1792" w:rsidRPr="004B1792">
        <w:rPr>
          <w:rFonts w:ascii="Arial Narrow" w:hAnsi="Arial Narrow"/>
          <w:sz w:val="26"/>
          <w:szCs w:val="26"/>
        </w:rPr>
        <w:t xml:space="preserve"> </w:t>
      </w:r>
      <w:r w:rsidR="00ED3BD9">
        <w:rPr>
          <w:rFonts w:ascii="Arial Narrow" w:hAnsi="Arial Narrow"/>
          <w:sz w:val="26"/>
          <w:szCs w:val="26"/>
        </w:rPr>
        <w:br/>
      </w:r>
      <w:r w:rsidR="004B1792" w:rsidRPr="004B1792">
        <w:rPr>
          <w:rFonts w:ascii="Arial Narrow" w:hAnsi="Arial Narrow"/>
          <w:sz w:val="26"/>
          <w:szCs w:val="26"/>
        </w:rPr>
        <w:t>(Dz.</w:t>
      </w:r>
      <w:r w:rsidR="00ED3BD9">
        <w:rPr>
          <w:rFonts w:ascii="Arial Narrow" w:hAnsi="Arial Narrow"/>
          <w:sz w:val="26"/>
          <w:szCs w:val="26"/>
        </w:rPr>
        <w:t xml:space="preserve"> </w:t>
      </w:r>
      <w:r w:rsidR="004B1792" w:rsidRPr="004B1792">
        <w:rPr>
          <w:rFonts w:ascii="Arial Narrow" w:hAnsi="Arial Narrow"/>
          <w:sz w:val="26"/>
          <w:szCs w:val="26"/>
        </w:rPr>
        <w:t>U. 1997 nr 133 poz. 883).</w:t>
      </w:r>
    </w:p>
    <w:p w:rsidR="00480E2A" w:rsidRDefault="00480E2A" w:rsidP="00480E2A">
      <w:pPr>
        <w:jc w:val="center"/>
        <w:rPr>
          <w:rFonts w:ascii="Arial Narrow" w:hAnsi="Arial Narrow"/>
          <w:b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>§ 6</w:t>
      </w:r>
    </w:p>
    <w:p w:rsidR="00480E2A" w:rsidRDefault="00480E2A" w:rsidP="00480E2A">
      <w:pPr>
        <w:jc w:val="center"/>
        <w:rPr>
          <w:rFonts w:ascii="Arial Narrow" w:hAnsi="Arial Narrow"/>
          <w:b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 xml:space="preserve">Zasady uczestnictwa w </w:t>
      </w:r>
      <w:r w:rsidR="004B1792">
        <w:rPr>
          <w:rFonts w:ascii="Arial Narrow" w:hAnsi="Arial Narrow"/>
          <w:b/>
          <w:sz w:val="26"/>
          <w:szCs w:val="26"/>
        </w:rPr>
        <w:t>projekcie</w:t>
      </w:r>
    </w:p>
    <w:p w:rsidR="004B1792" w:rsidRPr="00F90D19" w:rsidRDefault="004B1792" w:rsidP="00F90D19">
      <w:pPr>
        <w:widowControl/>
        <w:numPr>
          <w:ilvl w:val="0"/>
          <w:numId w:val="7"/>
        </w:numPr>
        <w:autoSpaceDE/>
        <w:spacing w:before="60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Wsparcie udzielane jest na podstawie umowy nr RPLB.07.05.00-08-0004/17-00 o dofinansowanie projektu pt. „</w:t>
      </w:r>
      <w:r w:rsidRPr="00F90D19">
        <w:rPr>
          <w:rFonts w:ascii="Arial Narrow" w:hAnsi="Arial Narrow"/>
          <w:sz w:val="26"/>
          <w:szCs w:val="26"/>
        </w:rPr>
        <w:t>Poznaj nowy świat dla seniorów”</w:t>
      </w:r>
      <w:r w:rsidR="00480E2A" w:rsidRPr="00F90D19">
        <w:rPr>
          <w:rFonts w:ascii="Arial Narrow" w:hAnsi="Arial Narrow"/>
          <w:sz w:val="26"/>
          <w:szCs w:val="26"/>
        </w:rPr>
        <w:t xml:space="preserve"> </w:t>
      </w:r>
      <w:r w:rsidRPr="00F90D19">
        <w:rPr>
          <w:rFonts w:ascii="Arial Narrow" w:hAnsi="Arial Narrow"/>
          <w:sz w:val="26"/>
          <w:szCs w:val="26"/>
        </w:rPr>
        <w:t xml:space="preserve">zawartej między Województwem Lubuskim </w:t>
      </w:r>
      <w:r w:rsidR="003908B2">
        <w:rPr>
          <w:rFonts w:ascii="Arial Narrow" w:hAnsi="Arial Narrow"/>
          <w:sz w:val="26"/>
          <w:szCs w:val="26"/>
        </w:rPr>
        <w:br/>
      </w:r>
      <w:r w:rsidRPr="00F90D19">
        <w:rPr>
          <w:rFonts w:ascii="Arial Narrow" w:hAnsi="Arial Narrow"/>
          <w:sz w:val="26"/>
          <w:szCs w:val="26"/>
        </w:rPr>
        <w:t>a Ośrodkiem Integracji Społecznej w Zielonej Górze.</w:t>
      </w:r>
    </w:p>
    <w:p w:rsidR="00F90D19" w:rsidRPr="00F90D19" w:rsidRDefault="00F90D19" w:rsidP="00F90D19">
      <w:pPr>
        <w:pStyle w:val="Akapitzlist"/>
        <w:widowControl/>
        <w:numPr>
          <w:ilvl w:val="0"/>
          <w:numId w:val="7"/>
        </w:numPr>
        <w:suppressAutoHyphens w:val="0"/>
        <w:autoSpaceDN w:val="0"/>
        <w:adjustRightInd w:val="0"/>
        <w:jc w:val="both"/>
        <w:rPr>
          <w:rFonts w:ascii="Arial Narrow" w:hAnsi="Arial Narrow"/>
          <w:sz w:val="26"/>
          <w:szCs w:val="26"/>
        </w:rPr>
      </w:pPr>
      <w:r w:rsidRPr="00F90D19">
        <w:rPr>
          <w:rFonts w:ascii="Arial Narrow" w:eastAsiaTheme="minorHAnsi" w:hAnsi="Arial Narrow" w:cs="F1"/>
          <w:sz w:val="26"/>
          <w:szCs w:val="26"/>
          <w:lang w:eastAsia="en-US"/>
        </w:rPr>
        <w:t>Rodzaj i zakres udzielanego wsparcia w postaci usług opiekuńczych odbywa się na podstawie indywidualne stworzonej ścieżki wsparcia danego uczestnika projektu, z uwzględnieniem jego diagnozy sytuacji rodzinnej, problemowej lub zagrożenia sytuacją problemową, zasobów, potencjału, predyspozycji i potrzeb.</w:t>
      </w:r>
    </w:p>
    <w:p w:rsidR="00480E2A" w:rsidRDefault="00F90D19" w:rsidP="00480E2A">
      <w:pPr>
        <w:widowControl/>
        <w:numPr>
          <w:ilvl w:val="0"/>
          <w:numId w:val="7"/>
        </w:numPr>
        <w:autoSpaceDE/>
        <w:spacing w:before="60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Przed rozpoczęciem udzielania wsparcia realizator projektu może zwołać zebranie organizacyjne uczestników projektu i/lub ich opiekunów prawnych. </w:t>
      </w:r>
      <w:r w:rsidR="00480E2A">
        <w:rPr>
          <w:rFonts w:ascii="Arial Narrow" w:hAnsi="Arial Narrow"/>
          <w:sz w:val="26"/>
          <w:szCs w:val="26"/>
        </w:rPr>
        <w:t xml:space="preserve">O miejscu i terminie zwołania zebrania organizacyjnego informuje </w:t>
      </w:r>
      <w:r>
        <w:rPr>
          <w:rFonts w:ascii="Arial Narrow" w:hAnsi="Arial Narrow"/>
          <w:sz w:val="26"/>
          <w:szCs w:val="26"/>
        </w:rPr>
        <w:t xml:space="preserve">uczestników projektu i/lub ich opiekunów prawnych </w:t>
      </w:r>
      <w:r w:rsidRPr="009C0C2A">
        <w:rPr>
          <w:rFonts w:ascii="Arial Narrow" w:eastAsiaTheme="minorHAnsi" w:hAnsi="Arial Narrow" w:cs="DejaVuSerifCondensed"/>
          <w:sz w:val="26"/>
          <w:szCs w:val="26"/>
          <w:lang w:eastAsia="en-US"/>
        </w:rPr>
        <w:t>asystent ds. rekrutacji, monitorowania i ewaluacji</w:t>
      </w:r>
      <w:r w:rsidR="00480E2A">
        <w:rPr>
          <w:rFonts w:ascii="Arial Narrow" w:hAnsi="Arial Narrow"/>
          <w:sz w:val="26"/>
          <w:szCs w:val="26"/>
        </w:rPr>
        <w:t xml:space="preserve"> i/lub inny </w:t>
      </w:r>
      <w:r>
        <w:rPr>
          <w:rFonts w:ascii="Arial Narrow" w:hAnsi="Arial Narrow"/>
          <w:sz w:val="26"/>
          <w:szCs w:val="26"/>
        </w:rPr>
        <w:t xml:space="preserve">upoważniony </w:t>
      </w:r>
      <w:r w:rsidR="00480E2A">
        <w:rPr>
          <w:rFonts w:ascii="Arial Narrow" w:hAnsi="Arial Narrow"/>
          <w:sz w:val="26"/>
          <w:szCs w:val="26"/>
        </w:rPr>
        <w:t xml:space="preserve">pracownik Biura Projektu telefonicznie, listownie lub za pośrednictwem poczty elektronicznej. Jeżeli </w:t>
      </w:r>
      <w:r>
        <w:rPr>
          <w:rFonts w:ascii="Arial Narrow" w:hAnsi="Arial Narrow"/>
          <w:sz w:val="26"/>
          <w:szCs w:val="26"/>
        </w:rPr>
        <w:t xml:space="preserve">uczestnik projektu i/lub jego opiekun prawny </w:t>
      </w:r>
      <w:r w:rsidR="00480E2A">
        <w:rPr>
          <w:rFonts w:ascii="Arial Narrow" w:hAnsi="Arial Narrow"/>
          <w:sz w:val="26"/>
          <w:szCs w:val="26"/>
        </w:rPr>
        <w:t xml:space="preserve">nie potwierdzi (ustnie lub pisemnie) swojego uczestnictwa w zebraniu organizacyjnym oraz zostanie stwierdzona jego nieobecność </w:t>
      </w:r>
      <w:r>
        <w:rPr>
          <w:rFonts w:ascii="Arial Narrow" w:hAnsi="Arial Narrow"/>
          <w:sz w:val="26"/>
          <w:szCs w:val="26"/>
        </w:rPr>
        <w:t>w chwili rozpoczęcia udzielania wsparcia</w:t>
      </w:r>
      <w:r w:rsidR="00480E2A">
        <w:rPr>
          <w:rFonts w:ascii="Arial Narrow" w:hAnsi="Arial Narrow"/>
          <w:sz w:val="26"/>
          <w:szCs w:val="26"/>
        </w:rPr>
        <w:t>,</w:t>
      </w:r>
      <w:r w:rsidR="003908B2">
        <w:rPr>
          <w:rFonts w:ascii="Arial Narrow" w:hAnsi="Arial Narrow"/>
          <w:sz w:val="26"/>
          <w:szCs w:val="26"/>
        </w:rPr>
        <w:t xml:space="preserve"> realizator projektu podejmuje działania zmierzające do ustalenia stanu faktycznego,</w:t>
      </w:r>
      <w:r w:rsidR="00B66F27">
        <w:rPr>
          <w:rFonts w:ascii="Arial Narrow" w:hAnsi="Arial Narrow"/>
          <w:sz w:val="26"/>
          <w:szCs w:val="26"/>
        </w:rPr>
        <w:br/>
      </w:r>
      <w:r w:rsidR="003908B2">
        <w:rPr>
          <w:rFonts w:ascii="Arial Narrow" w:hAnsi="Arial Narrow"/>
          <w:sz w:val="26"/>
          <w:szCs w:val="26"/>
        </w:rPr>
        <w:t xml:space="preserve"> tj. przyczyn absencji, a w przypadku wystąpienia zasadnych przesłanek związanych </w:t>
      </w:r>
      <w:r w:rsidR="00B66F27">
        <w:rPr>
          <w:rFonts w:ascii="Arial Narrow" w:hAnsi="Arial Narrow"/>
          <w:sz w:val="26"/>
          <w:szCs w:val="26"/>
        </w:rPr>
        <w:br/>
      </w:r>
      <w:r w:rsidR="003908B2">
        <w:rPr>
          <w:rFonts w:ascii="Arial Narrow" w:hAnsi="Arial Narrow"/>
          <w:sz w:val="26"/>
          <w:szCs w:val="26"/>
        </w:rPr>
        <w:t>z ewentualną rezygnacją z udziału w projekcie</w:t>
      </w:r>
      <w:r w:rsidR="00480E2A">
        <w:rPr>
          <w:rFonts w:ascii="Arial Narrow" w:hAnsi="Arial Narrow"/>
          <w:sz w:val="26"/>
          <w:szCs w:val="26"/>
        </w:rPr>
        <w:t xml:space="preserve"> realizator projektu jest upoważniony do skreślenia </w:t>
      </w:r>
      <w:r>
        <w:rPr>
          <w:rFonts w:ascii="Arial Narrow" w:hAnsi="Arial Narrow"/>
          <w:sz w:val="26"/>
          <w:szCs w:val="26"/>
        </w:rPr>
        <w:t xml:space="preserve">uczestnika projektu </w:t>
      </w:r>
      <w:r w:rsidR="00480E2A">
        <w:rPr>
          <w:rFonts w:ascii="Arial Narrow" w:hAnsi="Arial Narrow"/>
          <w:sz w:val="26"/>
          <w:szCs w:val="26"/>
        </w:rPr>
        <w:t xml:space="preserve">z </w:t>
      </w:r>
      <w:r w:rsidR="003908B2">
        <w:rPr>
          <w:rFonts w:ascii="Arial Narrow" w:hAnsi="Arial Narrow"/>
          <w:sz w:val="26"/>
          <w:szCs w:val="26"/>
        </w:rPr>
        <w:t>udziału w projekcie</w:t>
      </w:r>
      <w:r w:rsidR="00480E2A">
        <w:rPr>
          <w:rFonts w:ascii="Arial Narrow" w:hAnsi="Arial Narrow"/>
          <w:sz w:val="26"/>
          <w:szCs w:val="26"/>
        </w:rPr>
        <w:t xml:space="preserve"> po uprzednim pisemnym poinformowaniu </w:t>
      </w:r>
      <w:r w:rsidR="003908B2">
        <w:rPr>
          <w:rFonts w:ascii="Arial Narrow" w:hAnsi="Arial Narrow"/>
          <w:sz w:val="26"/>
          <w:szCs w:val="26"/>
        </w:rPr>
        <w:t>go o tym fakcie (</w:t>
      </w:r>
      <w:r w:rsidR="00480E2A">
        <w:rPr>
          <w:rFonts w:ascii="Arial Narrow" w:hAnsi="Arial Narrow"/>
          <w:sz w:val="26"/>
          <w:szCs w:val="26"/>
        </w:rPr>
        <w:t>dostarczonym za potwierdzeniem odbioru</w:t>
      </w:r>
      <w:r w:rsidR="003908B2">
        <w:rPr>
          <w:rFonts w:ascii="Arial Narrow" w:hAnsi="Arial Narrow"/>
          <w:sz w:val="26"/>
          <w:szCs w:val="26"/>
        </w:rPr>
        <w:t>)</w:t>
      </w:r>
      <w:r w:rsidR="00480E2A">
        <w:rPr>
          <w:rFonts w:ascii="Arial Narrow" w:hAnsi="Arial Narrow"/>
          <w:sz w:val="26"/>
          <w:szCs w:val="26"/>
        </w:rPr>
        <w:t xml:space="preserve"> oraz </w:t>
      </w:r>
      <w:r w:rsidR="003908B2">
        <w:rPr>
          <w:rFonts w:ascii="Arial Narrow" w:hAnsi="Arial Narrow"/>
          <w:sz w:val="26"/>
          <w:szCs w:val="26"/>
        </w:rPr>
        <w:t xml:space="preserve">po </w:t>
      </w:r>
      <w:r w:rsidR="00480E2A">
        <w:rPr>
          <w:rFonts w:ascii="Arial Narrow" w:hAnsi="Arial Narrow"/>
          <w:sz w:val="26"/>
          <w:szCs w:val="26"/>
        </w:rPr>
        <w:t xml:space="preserve">wykorzystaniu pozostałych środków komunikacji z </w:t>
      </w:r>
      <w:r w:rsidR="003908B2">
        <w:rPr>
          <w:rFonts w:ascii="Arial Narrow" w:hAnsi="Arial Narrow"/>
          <w:sz w:val="26"/>
          <w:szCs w:val="26"/>
        </w:rPr>
        <w:t xml:space="preserve">uczestnikiem projektu i/lub jego opiekunem prawnym </w:t>
      </w:r>
      <w:r w:rsidR="00480E2A">
        <w:rPr>
          <w:rFonts w:ascii="Arial Narrow" w:hAnsi="Arial Narrow"/>
          <w:sz w:val="26"/>
          <w:szCs w:val="26"/>
        </w:rPr>
        <w:t>zawartych w dokumentacji rekrutacyjnej</w:t>
      </w:r>
      <w:r w:rsidR="003908B2">
        <w:rPr>
          <w:rFonts w:ascii="Arial Narrow" w:hAnsi="Arial Narrow"/>
          <w:sz w:val="26"/>
          <w:szCs w:val="26"/>
        </w:rPr>
        <w:t xml:space="preserve"> uczestnika projektu</w:t>
      </w:r>
      <w:r w:rsidR="00480E2A">
        <w:rPr>
          <w:rFonts w:ascii="Arial Narrow" w:hAnsi="Arial Narrow"/>
          <w:sz w:val="26"/>
          <w:szCs w:val="26"/>
        </w:rPr>
        <w:t>.</w:t>
      </w:r>
    </w:p>
    <w:p w:rsidR="00480E2A" w:rsidRPr="00C80862" w:rsidRDefault="00480E2A" w:rsidP="00480E2A">
      <w:pPr>
        <w:widowControl/>
        <w:numPr>
          <w:ilvl w:val="0"/>
          <w:numId w:val="7"/>
        </w:numPr>
        <w:autoSpaceDE/>
        <w:spacing w:before="60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W trakcie uczestnictwa w </w:t>
      </w:r>
      <w:r w:rsidR="003908B2">
        <w:rPr>
          <w:rFonts w:ascii="Arial Narrow" w:hAnsi="Arial Narrow"/>
          <w:sz w:val="26"/>
          <w:szCs w:val="26"/>
        </w:rPr>
        <w:t>projekcie</w:t>
      </w:r>
      <w:r>
        <w:rPr>
          <w:rFonts w:ascii="Arial Narrow" w:hAnsi="Arial Narrow"/>
          <w:sz w:val="26"/>
          <w:szCs w:val="26"/>
        </w:rPr>
        <w:t xml:space="preserve"> </w:t>
      </w:r>
      <w:r w:rsidR="003908B2">
        <w:rPr>
          <w:rFonts w:ascii="Arial Narrow" w:hAnsi="Arial Narrow"/>
          <w:sz w:val="26"/>
          <w:szCs w:val="26"/>
        </w:rPr>
        <w:t xml:space="preserve">jego uczestnicy </w:t>
      </w:r>
      <w:r>
        <w:rPr>
          <w:rFonts w:ascii="Arial Narrow" w:hAnsi="Arial Narrow"/>
          <w:sz w:val="26"/>
          <w:szCs w:val="26"/>
        </w:rPr>
        <w:t>zobowiązani są</w:t>
      </w:r>
      <w:r w:rsidRPr="00C80862">
        <w:rPr>
          <w:rFonts w:ascii="Arial Narrow" w:hAnsi="Arial Narrow"/>
          <w:sz w:val="26"/>
          <w:szCs w:val="26"/>
        </w:rPr>
        <w:t>:</w:t>
      </w:r>
    </w:p>
    <w:p w:rsidR="00480E2A" w:rsidRDefault="00480E2A" w:rsidP="00480E2A">
      <w:pPr>
        <w:widowControl/>
        <w:numPr>
          <w:ilvl w:val="0"/>
          <w:numId w:val="3"/>
        </w:numPr>
        <w:autoSpaceDE/>
        <w:spacing w:before="60"/>
        <w:ind w:left="1134" w:hanging="425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uczestniczyć w </w:t>
      </w:r>
      <w:r w:rsidR="003908B2">
        <w:rPr>
          <w:rFonts w:ascii="Arial Narrow" w:hAnsi="Arial Narrow"/>
          <w:sz w:val="26"/>
          <w:szCs w:val="26"/>
        </w:rPr>
        <w:t>formach wsparcia</w:t>
      </w:r>
      <w:r>
        <w:rPr>
          <w:rFonts w:ascii="Arial Narrow" w:hAnsi="Arial Narrow"/>
          <w:sz w:val="26"/>
          <w:szCs w:val="26"/>
        </w:rPr>
        <w:t>, o który</w:t>
      </w:r>
      <w:r w:rsidR="003908B2">
        <w:rPr>
          <w:rFonts w:ascii="Arial Narrow" w:hAnsi="Arial Narrow"/>
          <w:sz w:val="26"/>
          <w:szCs w:val="26"/>
        </w:rPr>
        <w:t>ch</w:t>
      </w:r>
      <w:r>
        <w:rPr>
          <w:rFonts w:ascii="Arial Narrow" w:hAnsi="Arial Narrow"/>
          <w:sz w:val="26"/>
          <w:szCs w:val="26"/>
        </w:rPr>
        <w:t xml:space="preserve"> </w:t>
      </w:r>
      <w:r w:rsidRPr="009739B3">
        <w:rPr>
          <w:rFonts w:ascii="Arial Narrow" w:hAnsi="Arial Narrow"/>
          <w:sz w:val="26"/>
          <w:szCs w:val="26"/>
        </w:rPr>
        <w:t xml:space="preserve">mowa w § 2 </w:t>
      </w:r>
      <w:r w:rsidR="003908B2" w:rsidRPr="009739B3">
        <w:rPr>
          <w:rFonts w:ascii="Arial Narrow" w:hAnsi="Arial Narrow"/>
          <w:sz w:val="26"/>
          <w:szCs w:val="26"/>
        </w:rPr>
        <w:t>i które zostały</w:t>
      </w:r>
      <w:r w:rsidR="003908B2">
        <w:rPr>
          <w:rFonts w:ascii="Arial Narrow" w:hAnsi="Arial Narrow"/>
          <w:sz w:val="26"/>
          <w:szCs w:val="26"/>
        </w:rPr>
        <w:t xml:space="preserve"> określone jako adekwatne dla danego uczestnika projektu zgodnie z Indywidualnym Planem Wsparcia</w:t>
      </w:r>
      <w:r w:rsidRPr="00C14322">
        <w:rPr>
          <w:rFonts w:ascii="Arial Narrow" w:hAnsi="Arial Narrow"/>
          <w:sz w:val="26"/>
          <w:szCs w:val="26"/>
        </w:rPr>
        <w:t>;</w:t>
      </w:r>
    </w:p>
    <w:p w:rsidR="00480E2A" w:rsidRDefault="00480E2A" w:rsidP="00480E2A">
      <w:pPr>
        <w:widowControl/>
        <w:numPr>
          <w:ilvl w:val="0"/>
          <w:numId w:val="3"/>
        </w:numPr>
        <w:autoSpaceDE/>
        <w:spacing w:before="60"/>
        <w:ind w:left="1134" w:hanging="425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każdorazowo potwierdzać swoją obecność na zajęciach przez podpisywanie listy obecności lub ustne zgłaszanie obecności na zajęciach prowadzącemu, który odnotowuje ten fakt </w:t>
      </w:r>
      <w:r w:rsidR="0037670A">
        <w:rPr>
          <w:rFonts w:ascii="Arial Narrow" w:hAnsi="Arial Narrow"/>
          <w:sz w:val="26"/>
          <w:szCs w:val="26"/>
        </w:rPr>
        <w:br/>
      </w:r>
      <w:r>
        <w:rPr>
          <w:rFonts w:ascii="Arial Narrow" w:hAnsi="Arial Narrow"/>
          <w:sz w:val="26"/>
          <w:szCs w:val="26"/>
        </w:rPr>
        <w:t>w dzienniku zajęć</w:t>
      </w:r>
      <w:r w:rsidRPr="00C14322">
        <w:rPr>
          <w:rFonts w:ascii="Arial Narrow" w:hAnsi="Arial Narrow"/>
          <w:sz w:val="26"/>
          <w:szCs w:val="26"/>
        </w:rPr>
        <w:t>;</w:t>
      </w:r>
    </w:p>
    <w:p w:rsidR="00480E2A" w:rsidRDefault="00480E2A" w:rsidP="00480E2A">
      <w:pPr>
        <w:widowControl/>
        <w:numPr>
          <w:ilvl w:val="0"/>
          <w:numId w:val="3"/>
        </w:numPr>
        <w:autoSpaceDE/>
        <w:spacing w:before="60"/>
        <w:ind w:left="1134" w:hanging="425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usprawiedliwiać swoją ewentualną nieobecność na zajęciach spowodowaną chorobą bądź innymi okolicznościami losowymi; przekroczenie przez </w:t>
      </w:r>
      <w:r w:rsidR="009739B3">
        <w:rPr>
          <w:rFonts w:ascii="Arial Narrow" w:hAnsi="Arial Narrow"/>
          <w:sz w:val="26"/>
          <w:szCs w:val="26"/>
        </w:rPr>
        <w:t>uczestnika projektu</w:t>
      </w:r>
      <w:r>
        <w:rPr>
          <w:rFonts w:ascii="Arial Narrow" w:hAnsi="Arial Narrow"/>
          <w:sz w:val="26"/>
          <w:szCs w:val="26"/>
        </w:rPr>
        <w:t xml:space="preserve"> limitu 10% nieobecności na zajęciach może skutkować </w:t>
      </w:r>
      <w:r w:rsidR="009739B3">
        <w:rPr>
          <w:rFonts w:ascii="Arial Narrow" w:hAnsi="Arial Narrow"/>
          <w:sz w:val="26"/>
          <w:szCs w:val="26"/>
        </w:rPr>
        <w:t>skreśleniem z listy uczestników projektu, a tym samym odstąpieniem realizatora projektu od udzielania wsparcia na rzecz tego uczestnika</w:t>
      </w:r>
      <w:r>
        <w:rPr>
          <w:rFonts w:ascii="Arial Narrow" w:hAnsi="Arial Narrow"/>
          <w:sz w:val="26"/>
          <w:szCs w:val="26"/>
        </w:rPr>
        <w:t>;</w:t>
      </w:r>
    </w:p>
    <w:p w:rsidR="00480E2A" w:rsidRDefault="00480E2A" w:rsidP="00480E2A">
      <w:pPr>
        <w:widowControl/>
        <w:numPr>
          <w:ilvl w:val="0"/>
          <w:numId w:val="3"/>
        </w:numPr>
        <w:autoSpaceDE/>
        <w:spacing w:before="60"/>
        <w:ind w:left="1134" w:hanging="425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przygotowywać się do zajęć zgodnie ze wskazówkami trenerów i instruktorów;</w:t>
      </w:r>
    </w:p>
    <w:p w:rsidR="00480E2A" w:rsidRDefault="00480E2A" w:rsidP="00480E2A">
      <w:pPr>
        <w:widowControl/>
        <w:numPr>
          <w:ilvl w:val="0"/>
          <w:numId w:val="3"/>
        </w:numPr>
        <w:autoSpaceDE/>
        <w:spacing w:before="60"/>
        <w:ind w:left="1134" w:hanging="425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przestrzegać przepisów BHP i ppoż. obowiązujących w miejscach realizacji zajęć;</w:t>
      </w:r>
    </w:p>
    <w:p w:rsidR="00480E2A" w:rsidRPr="00C14322" w:rsidRDefault="00480E2A" w:rsidP="00480E2A">
      <w:pPr>
        <w:widowControl/>
        <w:numPr>
          <w:ilvl w:val="0"/>
          <w:numId w:val="3"/>
        </w:numPr>
        <w:autoSpaceDE/>
        <w:spacing w:before="60"/>
        <w:ind w:left="1134" w:hanging="425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lastRenderedPageBreak/>
        <w:t xml:space="preserve">uczestniczyć w zajęciach nie będąc pod wpływem alkoholu, narkotyków lub innych środków </w:t>
      </w:r>
      <w:r w:rsidR="0037670A">
        <w:rPr>
          <w:rFonts w:ascii="Arial Narrow" w:hAnsi="Arial Narrow"/>
          <w:sz w:val="26"/>
          <w:szCs w:val="26"/>
        </w:rPr>
        <w:br/>
      </w:r>
      <w:r>
        <w:rPr>
          <w:rFonts w:ascii="Arial Narrow" w:hAnsi="Arial Narrow"/>
          <w:sz w:val="26"/>
          <w:szCs w:val="26"/>
        </w:rPr>
        <w:t xml:space="preserve">o podobnym działaniu odurzającym pod rygorem natychmiastowej dyskwalifikacji z </w:t>
      </w:r>
      <w:r w:rsidR="009739B3">
        <w:rPr>
          <w:rFonts w:ascii="Arial Narrow" w:hAnsi="Arial Narrow"/>
          <w:sz w:val="26"/>
          <w:szCs w:val="26"/>
        </w:rPr>
        <w:t xml:space="preserve">udziału </w:t>
      </w:r>
      <w:r w:rsidR="0037670A">
        <w:rPr>
          <w:rFonts w:ascii="Arial Narrow" w:hAnsi="Arial Narrow"/>
          <w:sz w:val="26"/>
          <w:szCs w:val="26"/>
        </w:rPr>
        <w:br/>
      </w:r>
      <w:r w:rsidR="009739B3">
        <w:rPr>
          <w:rFonts w:ascii="Arial Narrow" w:hAnsi="Arial Narrow"/>
          <w:sz w:val="26"/>
          <w:szCs w:val="26"/>
        </w:rPr>
        <w:t>w projekcie</w:t>
      </w:r>
      <w:r>
        <w:rPr>
          <w:rFonts w:ascii="Arial Narrow" w:hAnsi="Arial Narrow"/>
          <w:sz w:val="26"/>
          <w:szCs w:val="26"/>
        </w:rPr>
        <w:t>;</w:t>
      </w:r>
    </w:p>
    <w:p w:rsidR="00480E2A" w:rsidRPr="00C14322" w:rsidRDefault="00480E2A" w:rsidP="00480E2A">
      <w:pPr>
        <w:widowControl/>
        <w:numPr>
          <w:ilvl w:val="0"/>
          <w:numId w:val="3"/>
        </w:numPr>
        <w:autoSpaceDE/>
        <w:spacing w:before="60"/>
        <w:ind w:left="1134" w:hanging="425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uczestniczyć w procesie monitorowania i ewaluacji projektu, w tym dostarczyć realizatorowi projektu wypełnione osobiście ankiety ewaluacyjne oraz inne dokumenty związane </w:t>
      </w:r>
      <w:r w:rsidR="0037670A">
        <w:rPr>
          <w:rFonts w:ascii="Arial Narrow" w:hAnsi="Arial Narrow"/>
          <w:sz w:val="26"/>
          <w:szCs w:val="26"/>
        </w:rPr>
        <w:br/>
      </w:r>
      <w:r>
        <w:rPr>
          <w:rFonts w:ascii="Arial Narrow" w:hAnsi="Arial Narrow"/>
          <w:sz w:val="26"/>
          <w:szCs w:val="26"/>
        </w:rPr>
        <w:t xml:space="preserve">z </w:t>
      </w:r>
      <w:r w:rsidR="009739B3">
        <w:rPr>
          <w:rFonts w:ascii="Arial Narrow" w:hAnsi="Arial Narrow"/>
          <w:sz w:val="26"/>
          <w:szCs w:val="26"/>
        </w:rPr>
        <w:t xml:space="preserve">udzielaniem wsparcia </w:t>
      </w:r>
      <w:r>
        <w:rPr>
          <w:rFonts w:ascii="Arial Narrow" w:hAnsi="Arial Narrow"/>
          <w:sz w:val="26"/>
          <w:szCs w:val="26"/>
        </w:rPr>
        <w:t>realiz</w:t>
      </w:r>
      <w:r w:rsidR="009739B3">
        <w:rPr>
          <w:rFonts w:ascii="Arial Narrow" w:hAnsi="Arial Narrow"/>
          <w:sz w:val="26"/>
          <w:szCs w:val="26"/>
        </w:rPr>
        <w:t>owanego w ramach</w:t>
      </w:r>
      <w:r>
        <w:rPr>
          <w:rFonts w:ascii="Arial Narrow" w:hAnsi="Arial Narrow"/>
          <w:sz w:val="26"/>
          <w:szCs w:val="26"/>
        </w:rPr>
        <w:t xml:space="preserve"> niniejszego projektu</w:t>
      </w:r>
      <w:r w:rsidRPr="00C14322">
        <w:rPr>
          <w:rFonts w:ascii="Arial Narrow" w:hAnsi="Arial Narrow"/>
          <w:sz w:val="26"/>
          <w:szCs w:val="26"/>
        </w:rPr>
        <w:t>;</w:t>
      </w:r>
    </w:p>
    <w:p w:rsidR="00480E2A" w:rsidRDefault="00480E2A" w:rsidP="00480E2A">
      <w:pPr>
        <w:widowControl/>
        <w:numPr>
          <w:ilvl w:val="0"/>
          <w:numId w:val="3"/>
        </w:numPr>
        <w:autoSpaceDE/>
        <w:spacing w:before="60"/>
        <w:ind w:left="1134" w:hanging="425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uczestniczyć w testach</w:t>
      </w:r>
      <w:r w:rsidR="009739B3">
        <w:rPr>
          <w:rFonts w:ascii="Arial Narrow" w:hAnsi="Arial Narrow"/>
          <w:sz w:val="26"/>
          <w:szCs w:val="26"/>
        </w:rPr>
        <w:t xml:space="preserve"> </w:t>
      </w:r>
      <w:r>
        <w:rPr>
          <w:rFonts w:ascii="Arial Narrow" w:hAnsi="Arial Narrow"/>
          <w:sz w:val="26"/>
          <w:szCs w:val="26"/>
        </w:rPr>
        <w:t>i innych formach weryfikacji nabytej wiedzy i umiejętności przewidzianych w dan</w:t>
      </w:r>
      <w:r w:rsidR="009739B3">
        <w:rPr>
          <w:rFonts w:ascii="Arial Narrow" w:hAnsi="Arial Narrow"/>
          <w:sz w:val="26"/>
          <w:szCs w:val="26"/>
        </w:rPr>
        <w:t>ej formie wsparcia</w:t>
      </w:r>
      <w:r>
        <w:rPr>
          <w:rFonts w:ascii="Arial Narrow" w:hAnsi="Arial Narrow"/>
          <w:sz w:val="26"/>
          <w:szCs w:val="26"/>
        </w:rPr>
        <w:t>;</w:t>
      </w:r>
    </w:p>
    <w:p w:rsidR="00480E2A" w:rsidRPr="003919A6" w:rsidRDefault="00480E2A" w:rsidP="00480E2A">
      <w:pPr>
        <w:widowControl/>
        <w:numPr>
          <w:ilvl w:val="0"/>
          <w:numId w:val="3"/>
        </w:numPr>
        <w:autoSpaceDE/>
        <w:spacing w:before="60"/>
        <w:ind w:left="1134" w:hanging="425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aktualizować i/lub poprawiać swoje dane osobowe zgromadzone w dokumentacji rekrutacyjnej projektu, szczególnie w przypadku wystąpienia zmian dotyczących danych teleadresowych i statusu beneficjenta, </w:t>
      </w:r>
      <w:r w:rsidRPr="009739B3">
        <w:rPr>
          <w:rFonts w:ascii="Arial Narrow" w:hAnsi="Arial Narrow"/>
          <w:sz w:val="26"/>
          <w:szCs w:val="26"/>
        </w:rPr>
        <w:t>określonego w § 3 niniejszego</w:t>
      </w:r>
      <w:r>
        <w:rPr>
          <w:rFonts w:ascii="Arial Narrow" w:hAnsi="Arial Narrow"/>
          <w:sz w:val="26"/>
          <w:szCs w:val="26"/>
        </w:rPr>
        <w:t xml:space="preserve"> regulaminu.</w:t>
      </w:r>
    </w:p>
    <w:p w:rsidR="00480E2A" w:rsidRPr="003919A6" w:rsidRDefault="00480E2A" w:rsidP="00480E2A">
      <w:pPr>
        <w:widowControl/>
        <w:numPr>
          <w:ilvl w:val="0"/>
          <w:numId w:val="7"/>
        </w:numPr>
        <w:autoSpaceDE/>
        <w:spacing w:before="60"/>
        <w:ind w:left="709"/>
        <w:jc w:val="both"/>
        <w:rPr>
          <w:rFonts w:ascii="Arial Narrow" w:hAnsi="Arial Narrow"/>
          <w:sz w:val="26"/>
          <w:szCs w:val="26"/>
        </w:rPr>
      </w:pPr>
      <w:r w:rsidRPr="003919A6">
        <w:rPr>
          <w:rFonts w:ascii="Arial Narrow" w:hAnsi="Arial Narrow"/>
          <w:sz w:val="26"/>
          <w:szCs w:val="26"/>
        </w:rPr>
        <w:t xml:space="preserve">Po zakwalifikowaniu się do uczestnictwa w </w:t>
      </w:r>
      <w:r w:rsidR="009739B3">
        <w:rPr>
          <w:rFonts w:ascii="Arial Narrow" w:hAnsi="Arial Narrow"/>
          <w:sz w:val="26"/>
          <w:szCs w:val="26"/>
        </w:rPr>
        <w:t>projekcie</w:t>
      </w:r>
      <w:r w:rsidRPr="003919A6">
        <w:rPr>
          <w:rFonts w:ascii="Arial Narrow" w:hAnsi="Arial Narrow"/>
          <w:sz w:val="26"/>
          <w:szCs w:val="26"/>
        </w:rPr>
        <w:t xml:space="preserve"> </w:t>
      </w:r>
      <w:r w:rsidR="009739B3">
        <w:rPr>
          <w:rFonts w:ascii="Arial Narrow" w:hAnsi="Arial Narrow"/>
          <w:sz w:val="26"/>
          <w:szCs w:val="26"/>
        </w:rPr>
        <w:t>każdy uczestnik projektu</w:t>
      </w:r>
      <w:r w:rsidRPr="003919A6">
        <w:rPr>
          <w:rFonts w:ascii="Arial Narrow" w:hAnsi="Arial Narrow"/>
          <w:sz w:val="26"/>
          <w:szCs w:val="26"/>
        </w:rPr>
        <w:t xml:space="preserve"> mo</w:t>
      </w:r>
      <w:r w:rsidR="009739B3">
        <w:rPr>
          <w:rFonts w:ascii="Arial Narrow" w:hAnsi="Arial Narrow"/>
          <w:sz w:val="26"/>
          <w:szCs w:val="26"/>
        </w:rPr>
        <w:t>że</w:t>
      </w:r>
      <w:r w:rsidRPr="003919A6">
        <w:rPr>
          <w:rFonts w:ascii="Arial Narrow" w:hAnsi="Arial Narrow"/>
          <w:sz w:val="26"/>
          <w:szCs w:val="26"/>
        </w:rPr>
        <w:t xml:space="preserve"> zrezygnować z udziału w </w:t>
      </w:r>
      <w:r>
        <w:rPr>
          <w:rFonts w:ascii="Arial Narrow" w:hAnsi="Arial Narrow"/>
          <w:sz w:val="26"/>
          <w:szCs w:val="26"/>
        </w:rPr>
        <w:t>nim</w:t>
      </w:r>
      <w:r w:rsidRPr="003919A6">
        <w:rPr>
          <w:rFonts w:ascii="Arial Narrow" w:hAnsi="Arial Narrow"/>
          <w:sz w:val="26"/>
          <w:szCs w:val="26"/>
        </w:rPr>
        <w:t xml:space="preserve"> po złożeniu w Biurze Projektu pisemnej rezygnacji</w:t>
      </w:r>
      <w:r>
        <w:rPr>
          <w:rFonts w:ascii="Arial Narrow" w:hAnsi="Arial Narrow"/>
          <w:sz w:val="26"/>
          <w:szCs w:val="26"/>
        </w:rPr>
        <w:t xml:space="preserve">. W takiej sytuacji realizator projektu może zakwalifikować do udziału w kursie kandydata na </w:t>
      </w:r>
      <w:r w:rsidR="009739B3">
        <w:rPr>
          <w:rFonts w:ascii="Arial Narrow" w:hAnsi="Arial Narrow"/>
          <w:sz w:val="26"/>
          <w:szCs w:val="26"/>
        </w:rPr>
        <w:t>uczestnika projektu</w:t>
      </w:r>
      <w:r w:rsidR="009739B3" w:rsidRPr="003919A6">
        <w:rPr>
          <w:rFonts w:ascii="Arial Narrow" w:hAnsi="Arial Narrow"/>
          <w:sz w:val="26"/>
          <w:szCs w:val="26"/>
        </w:rPr>
        <w:t xml:space="preserve"> </w:t>
      </w:r>
      <w:r>
        <w:rPr>
          <w:rFonts w:ascii="Arial Narrow" w:hAnsi="Arial Narrow"/>
          <w:sz w:val="26"/>
          <w:szCs w:val="26"/>
        </w:rPr>
        <w:t xml:space="preserve">oczekującego na liście rezerwowej z zastrzeżeniem </w:t>
      </w:r>
      <w:r w:rsidRPr="009739B3">
        <w:rPr>
          <w:rFonts w:ascii="Arial Narrow" w:hAnsi="Arial Narrow"/>
          <w:sz w:val="26"/>
          <w:szCs w:val="26"/>
        </w:rPr>
        <w:t>postanowień § 3, § 4 i § 5 niniejszego</w:t>
      </w:r>
      <w:r>
        <w:rPr>
          <w:rFonts w:ascii="Arial Narrow" w:hAnsi="Arial Narrow"/>
          <w:sz w:val="26"/>
          <w:szCs w:val="26"/>
        </w:rPr>
        <w:t xml:space="preserve"> regulaminu.</w:t>
      </w:r>
    </w:p>
    <w:p w:rsidR="00480E2A" w:rsidRDefault="009739B3" w:rsidP="00480E2A">
      <w:pPr>
        <w:widowControl/>
        <w:numPr>
          <w:ilvl w:val="0"/>
          <w:numId w:val="7"/>
        </w:numPr>
        <w:autoSpaceDE/>
        <w:spacing w:before="60"/>
        <w:ind w:left="709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Uczestnicy projektu są zobowiązani do</w:t>
      </w:r>
      <w:r w:rsidR="00480E2A">
        <w:rPr>
          <w:rFonts w:ascii="Arial Narrow" w:hAnsi="Arial Narrow"/>
          <w:sz w:val="26"/>
          <w:szCs w:val="26"/>
        </w:rPr>
        <w:t xml:space="preserve"> zachowani</w:t>
      </w:r>
      <w:r>
        <w:rPr>
          <w:rFonts w:ascii="Arial Narrow" w:hAnsi="Arial Narrow"/>
          <w:sz w:val="26"/>
          <w:szCs w:val="26"/>
        </w:rPr>
        <w:t>a</w:t>
      </w:r>
      <w:r w:rsidR="00480E2A">
        <w:rPr>
          <w:rFonts w:ascii="Arial Narrow" w:hAnsi="Arial Narrow"/>
          <w:sz w:val="26"/>
          <w:szCs w:val="26"/>
        </w:rPr>
        <w:t xml:space="preserve"> frekwencji na poziomie przynajmniej </w:t>
      </w:r>
      <w:r>
        <w:rPr>
          <w:rFonts w:ascii="Arial Narrow" w:hAnsi="Arial Narrow"/>
          <w:sz w:val="26"/>
          <w:szCs w:val="26"/>
        </w:rPr>
        <w:t>8</w:t>
      </w:r>
      <w:r w:rsidR="00480E2A">
        <w:rPr>
          <w:rFonts w:ascii="Arial Narrow" w:hAnsi="Arial Narrow"/>
          <w:sz w:val="26"/>
          <w:szCs w:val="26"/>
        </w:rPr>
        <w:t>0%.</w:t>
      </w:r>
    </w:p>
    <w:p w:rsidR="00480E2A" w:rsidRDefault="00480E2A" w:rsidP="00480E2A">
      <w:pPr>
        <w:widowControl/>
        <w:numPr>
          <w:ilvl w:val="0"/>
          <w:numId w:val="7"/>
        </w:numPr>
        <w:autoSpaceDE/>
        <w:spacing w:before="60"/>
        <w:ind w:left="709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Za organizację </w:t>
      </w:r>
      <w:r w:rsidR="009739B3">
        <w:rPr>
          <w:rFonts w:ascii="Arial Narrow" w:hAnsi="Arial Narrow"/>
          <w:sz w:val="26"/>
          <w:szCs w:val="26"/>
        </w:rPr>
        <w:t>wsparcia</w:t>
      </w:r>
      <w:r>
        <w:rPr>
          <w:rFonts w:ascii="Arial Narrow" w:hAnsi="Arial Narrow"/>
          <w:sz w:val="26"/>
          <w:szCs w:val="26"/>
        </w:rPr>
        <w:t xml:space="preserve"> i logistykę działań odpowiada realizator projektu. </w:t>
      </w:r>
      <w:r w:rsidR="009739B3">
        <w:rPr>
          <w:rFonts w:ascii="Arial Narrow" w:hAnsi="Arial Narrow"/>
          <w:sz w:val="26"/>
          <w:szCs w:val="26"/>
        </w:rPr>
        <w:t>Uczestnicy projektu i/lub ich opiekunowie prawni</w:t>
      </w:r>
      <w:r>
        <w:rPr>
          <w:rFonts w:ascii="Arial Narrow" w:hAnsi="Arial Narrow"/>
          <w:sz w:val="26"/>
          <w:szCs w:val="26"/>
        </w:rPr>
        <w:t xml:space="preserve"> mają prawo do zgłaszania swoich uwag dotyczących realizacji </w:t>
      </w:r>
      <w:r w:rsidR="00BC5389">
        <w:rPr>
          <w:rFonts w:ascii="Arial Narrow" w:hAnsi="Arial Narrow"/>
          <w:sz w:val="26"/>
          <w:szCs w:val="26"/>
        </w:rPr>
        <w:t>wsparcia</w:t>
      </w:r>
      <w:r>
        <w:rPr>
          <w:rFonts w:ascii="Arial Narrow" w:hAnsi="Arial Narrow"/>
          <w:sz w:val="26"/>
          <w:szCs w:val="26"/>
        </w:rPr>
        <w:t xml:space="preserve"> bezpośrednio pracownikom Biura Projektu, a w przypadku uzasadnionych roszczeń domagać się od realizatora projektu wdrożenia działań korygujących w zakresie objętym projektem.</w:t>
      </w:r>
    </w:p>
    <w:p w:rsidR="00480E2A" w:rsidRPr="00C51C6B" w:rsidRDefault="00480E2A" w:rsidP="00C51C6B">
      <w:pPr>
        <w:widowControl/>
        <w:numPr>
          <w:ilvl w:val="0"/>
          <w:numId w:val="7"/>
        </w:numPr>
        <w:autoSpaceDE/>
        <w:spacing w:before="60"/>
        <w:ind w:left="709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Wszelka dokumentacja wytworzona w projekcie lub pozostająca w bezpośrednim związku </w:t>
      </w:r>
      <w:r>
        <w:rPr>
          <w:rFonts w:ascii="Arial Narrow" w:hAnsi="Arial Narrow"/>
          <w:sz w:val="26"/>
          <w:szCs w:val="26"/>
        </w:rPr>
        <w:br/>
        <w:t xml:space="preserve">z nim, w tym dokumentacja rekrutacyjna i </w:t>
      </w:r>
      <w:r w:rsidR="00BC5389">
        <w:rPr>
          <w:rFonts w:ascii="Arial Narrow" w:hAnsi="Arial Narrow"/>
          <w:sz w:val="26"/>
          <w:szCs w:val="26"/>
        </w:rPr>
        <w:t>dokumentacja udzielania wsparcia</w:t>
      </w:r>
      <w:r>
        <w:rPr>
          <w:rFonts w:ascii="Arial Narrow" w:hAnsi="Arial Narrow"/>
          <w:sz w:val="26"/>
          <w:szCs w:val="26"/>
        </w:rPr>
        <w:t xml:space="preserve"> dotycząca </w:t>
      </w:r>
      <w:r w:rsidR="00BC5389">
        <w:rPr>
          <w:rFonts w:ascii="Arial Narrow" w:hAnsi="Arial Narrow"/>
          <w:sz w:val="26"/>
          <w:szCs w:val="26"/>
        </w:rPr>
        <w:t>uczestników projektu</w:t>
      </w:r>
      <w:r>
        <w:rPr>
          <w:rFonts w:ascii="Arial Narrow" w:hAnsi="Arial Narrow"/>
          <w:sz w:val="26"/>
          <w:szCs w:val="26"/>
        </w:rPr>
        <w:t xml:space="preserve">, jest gromadzona, wykorzystywana, przetwarzana i przechowywana przez upoważnionych pracowników realizatora projektu w Biurze Projektu i w siedzibie realizatora projektu zgodnie z Ustawą z dnia 29 sierpnia 1997 r. o ochronie danych osobowych oraz na podstawie </w:t>
      </w:r>
      <w:r w:rsidR="00BC5389">
        <w:rPr>
          <w:rFonts w:ascii="Arial Narrow" w:hAnsi="Arial Narrow"/>
          <w:sz w:val="26"/>
          <w:szCs w:val="26"/>
        </w:rPr>
        <w:t>u</w:t>
      </w:r>
      <w:r>
        <w:rPr>
          <w:rFonts w:ascii="Arial Narrow" w:hAnsi="Arial Narrow"/>
          <w:sz w:val="26"/>
          <w:szCs w:val="26"/>
        </w:rPr>
        <w:t xml:space="preserve">mowy </w:t>
      </w:r>
      <w:r w:rsidR="00BC5389">
        <w:rPr>
          <w:rFonts w:ascii="Arial Narrow" w:hAnsi="Arial Narrow"/>
          <w:sz w:val="26"/>
          <w:szCs w:val="26"/>
        </w:rPr>
        <w:t>nr RPLB.07.05.00-08-0004/17-00 o dofinansowanie projektu pt. „</w:t>
      </w:r>
      <w:r w:rsidR="00BC5389" w:rsidRPr="00F90D19">
        <w:rPr>
          <w:rFonts w:ascii="Arial Narrow" w:hAnsi="Arial Narrow"/>
          <w:sz w:val="26"/>
          <w:szCs w:val="26"/>
        </w:rPr>
        <w:t>Poznaj nowy świat dla seniorów” zawartej między Województwem Lubuskim a Ośrodkiem Integracji Społecznej w Zielonej Górze</w:t>
      </w:r>
      <w:r>
        <w:rPr>
          <w:rFonts w:ascii="Arial Narrow" w:hAnsi="Arial Narrow"/>
          <w:sz w:val="26"/>
          <w:szCs w:val="26"/>
        </w:rPr>
        <w:t>. Dokumentacja, o której mowa, może być udostępniona podmiotom zewnętrznym, które zgodnie z prawem krajowym i Unii Europejskiej mogą wykonywać czynności związane z rozlicz</w:t>
      </w:r>
      <w:r w:rsidR="00BC5389">
        <w:rPr>
          <w:rFonts w:ascii="Arial Narrow" w:hAnsi="Arial Narrow"/>
          <w:sz w:val="26"/>
          <w:szCs w:val="26"/>
        </w:rPr>
        <w:t>a</w:t>
      </w:r>
      <w:r>
        <w:rPr>
          <w:rFonts w:ascii="Arial Narrow" w:hAnsi="Arial Narrow"/>
          <w:sz w:val="26"/>
          <w:szCs w:val="26"/>
        </w:rPr>
        <w:t>niem projektu, w tym szczególnie w zakresie monitorowania i ewaluacji oraz kontroli.</w:t>
      </w:r>
    </w:p>
    <w:p w:rsidR="00480E2A" w:rsidRDefault="00480E2A" w:rsidP="00480E2A">
      <w:pPr>
        <w:ind w:left="360"/>
        <w:jc w:val="center"/>
        <w:rPr>
          <w:rFonts w:ascii="Arial Narrow" w:hAnsi="Arial Narrow"/>
          <w:b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>§ 7</w:t>
      </w:r>
    </w:p>
    <w:p w:rsidR="00480E2A" w:rsidRDefault="00480E2A" w:rsidP="00480E2A">
      <w:pPr>
        <w:spacing w:after="120"/>
        <w:ind w:left="360"/>
        <w:jc w:val="center"/>
        <w:rPr>
          <w:rFonts w:ascii="Arial Narrow" w:hAnsi="Arial Narrow"/>
          <w:b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>Postanowienia końcowe</w:t>
      </w:r>
    </w:p>
    <w:p w:rsidR="00AE0273" w:rsidRDefault="00480E2A" w:rsidP="00480E2A">
      <w:pPr>
        <w:widowControl/>
        <w:numPr>
          <w:ilvl w:val="0"/>
          <w:numId w:val="8"/>
        </w:numPr>
        <w:autoSpaceDE/>
        <w:spacing w:before="60"/>
        <w:ind w:left="709"/>
        <w:jc w:val="both"/>
        <w:rPr>
          <w:rFonts w:ascii="Arial Narrow" w:hAnsi="Arial Narrow"/>
          <w:sz w:val="26"/>
          <w:szCs w:val="26"/>
        </w:rPr>
      </w:pPr>
      <w:r w:rsidRPr="00AE0273">
        <w:rPr>
          <w:rFonts w:ascii="Arial Narrow" w:hAnsi="Arial Narrow"/>
          <w:sz w:val="26"/>
          <w:szCs w:val="26"/>
        </w:rPr>
        <w:t xml:space="preserve">Regulamin otrzymuje każdy uczestnik </w:t>
      </w:r>
      <w:r w:rsidR="00BC5389" w:rsidRPr="00AE0273">
        <w:rPr>
          <w:rFonts w:ascii="Arial Narrow" w:hAnsi="Arial Narrow"/>
          <w:sz w:val="26"/>
          <w:szCs w:val="26"/>
        </w:rPr>
        <w:t>projektu</w:t>
      </w:r>
      <w:r w:rsidRPr="00AE0273">
        <w:rPr>
          <w:rFonts w:ascii="Arial Narrow" w:hAnsi="Arial Narrow"/>
          <w:sz w:val="26"/>
          <w:szCs w:val="26"/>
        </w:rPr>
        <w:t xml:space="preserve"> w celu zapoznania się z procedurami rekrutacji </w:t>
      </w:r>
      <w:r w:rsidR="00B66F27" w:rsidRPr="00AE0273">
        <w:rPr>
          <w:rFonts w:ascii="Arial Narrow" w:hAnsi="Arial Narrow"/>
          <w:sz w:val="26"/>
          <w:szCs w:val="26"/>
        </w:rPr>
        <w:br/>
      </w:r>
      <w:r w:rsidRPr="00AE0273">
        <w:rPr>
          <w:rFonts w:ascii="Arial Narrow" w:hAnsi="Arial Narrow"/>
          <w:sz w:val="26"/>
          <w:szCs w:val="26"/>
        </w:rPr>
        <w:t xml:space="preserve">i uczestnictwa w projekcie oraz stosowania ich. </w:t>
      </w:r>
    </w:p>
    <w:p w:rsidR="00480E2A" w:rsidRPr="00AE0273" w:rsidRDefault="00480E2A" w:rsidP="00480E2A">
      <w:pPr>
        <w:widowControl/>
        <w:numPr>
          <w:ilvl w:val="0"/>
          <w:numId w:val="8"/>
        </w:numPr>
        <w:autoSpaceDE/>
        <w:spacing w:before="60"/>
        <w:ind w:left="709"/>
        <w:jc w:val="both"/>
        <w:rPr>
          <w:rFonts w:ascii="Arial Narrow" w:hAnsi="Arial Narrow"/>
          <w:sz w:val="26"/>
          <w:szCs w:val="26"/>
        </w:rPr>
      </w:pPr>
      <w:r w:rsidRPr="00AE0273">
        <w:rPr>
          <w:rFonts w:ascii="Arial Narrow" w:hAnsi="Arial Narrow"/>
          <w:sz w:val="26"/>
          <w:szCs w:val="26"/>
        </w:rPr>
        <w:t>W przypadku zaistnienia konieczności dokonania zmian postanowień niniejszego regulaminu niezwłocznie po ich wprowadzeniu realizator projektu udostępnia znowelizowany dokument każdemu uczestnikowi projektu</w:t>
      </w:r>
      <w:r w:rsidR="00BC5389" w:rsidRPr="00AE0273">
        <w:rPr>
          <w:rFonts w:ascii="Arial Narrow" w:hAnsi="Arial Narrow"/>
          <w:sz w:val="26"/>
          <w:szCs w:val="26"/>
        </w:rPr>
        <w:t xml:space="preserve"> i/lub jego opiekunowi prawnemu</w:t>
      </w:r>
      <w:r w:rsidRPr="00AE0273">
        <w:rPr>
          <w:rFonts w:ascii="Arial Narrow" w:hAnsi="Arial Narrow"/>
          <w:sz w:val="26"/>
          <w:szCs w:val="26"/>
        </w:rPr>
        <w:t>.</w:t>
      </w:r>
    </w:p>
    <w:p w:rsidR="0012563F" w:rsidRPr="00C51C6B" w:rsidRDefault="00480E2A" w:rsidP="00BD1505">
      <w:pPr>
        <w:widowControl/>
        <w:numPr>
          <w:ilvl w:val="0"/>
          <w:numId w:val="8"/>
        </w:numPr>
        <w:autoSpaceDE/>
        <w:spacing w:before="60"/>
        <w:ind w:left="709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Regulamin wchodzi w życie przed rozpoczęciem rekrutacji do projektu z dniem zatwierdzenia go przez </w:t>
      </w:r>
      <w:r w:rsidR="00DC2B60">
        <w:rPr>
          <w:rFonts w:ascii="Arial Narrow" w:hAnsi="Arial Narrow"/>
          <w:sz w:val="26"/>
          <w:szCs w:val="26"/>
        </w:rPr>
        <w:t>realizatora</w:t>
      </w:r>
      <w:r>
        <w:rPr>
          <w:rFonts w:ascii="Arial Narrow" w:hAnsi="Arial Narrow"/>
          <w:sz w:val="26"/>
          <w:szCs w:val="26"/>
        </w:rPr>
        <w:t xml:space="preserve"> projektu.</w:t>
      </w:r>
    </w:p>
    <w:sectPr w:rsidR="0012563F" w:rsidRPr="00C51C6B" w:rsidSect="00733F26">
      <w:headerReference w:type="default" r:id="rId11"/>
      <w:footerReference w:type="default" r:id="rId12"/>
      <w:pgSz w:w="12240" w:h="15840"/>
      <w:pgMar w:top="1559" w:right="1134" w:bottom="964" w:left="1134" w:header="284" w:footer="17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07C0" w:rsidRDefault="008207C0" w:rsidP="0012563F">
      <w:r>
        <w:separator/>
      </w:r>
    </w:p>
  </w:endnote>
  <w:endnote w:type="continuationSeparator" w:id="0">
    <w:p w:rsidR="008207C0" w:rsidRDefault="008207C0" w:rsidP="001256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SerifCondense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F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F2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F6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04444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:rsidR="000D1E0B" w:rsidRDefault="000D1E0B">
            <w:pPr>
              <w:pStyle w:val="Stopka"/>
              <w:jc w:val="right"/>
            </w:pPr>
            <w:r>
              <w:t xml:space="preserve">Strona </w:t>
            </w:r>
            <w:r w:rsidR="006608A7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6608A7">
              <w:rPr>
                <w:b/>
                <w:sz w:val="24"/>
                <w:szCs w:val="24"/>
              </w:rPr>
              <w:fldChar w:fldCharType="separate"/>
            </w:r>
            <w:r w:rsidR="0032498F">
              <w:rPr>
                <w:b/>
                <w:noProof/>
              </w:rPr>
              <w:t>9</w:t>
            </w:r>
            <w:r w:rsidR="006608A7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6608A7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6608A7">
              <w:rPr>
                <w:b/>
                <w:sz w:val="24"/>
                <w:szCs w:val="24"/>
              </w:rPr>
              <w:fldChar w:fldCharType="separate"/>
            </w:r>
            <w:r w:rsidR="0032498F">
              <w:rPr>
                <w:b/>
                <w:noProof/>
              </w:rPr>
              <w:t>9</w:t>
            </w:r>
            <w:r w:rsidR="006608A7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D1E0B" w:rsidRPr="00566D56" w:rsidRDefault="000D1E0B" w:rsidP="0012563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07C0" w:rsidRDefault="008207C0" w:rsidP="0012563F">
      <w:r>
        <w:separator/>
      </w:r>
    </w:p>
  </w:footnote>
  <w:footnote w:type="continuationSeparator" w:id="0">
    <w:p w:rsidR="008207C0" w:rsidRDefault="008207C0" w:rsidP="0012563F">
      <w:r>
        <w:continuationSeparator/>
      </w:r>
    </w:p>
  </w:footnote>
  <w:footnote w:id="1">
    <w:p w:rsidR="000D1E0B" w:rsidRPr="001C2F45" w:rsidRDefault="000D1E0B" w:rsidP="001C2F45">
      <w:pPr>
        <w:widowControl/>
        <w:suppressAutoHyphens w:val="0"/>
        <w:autoSpaceDN w:val="0"/>
        <w:adjustRightInd w:val="0"/>
        <w:jc w:val="both"/>
        <w:rPr>
          <w:rFonts w:ascii="Times New Roman" w:eastAsiaTheme="minorHAnsi" w:hAnsi="Times New Roman" w:cs="Times New Roman"/>
          <w:i/>
          <w:sz w:val="18"/>
          <w:szCs w:val="18"/>
          <w:lang w:eastAsia="en-US"/>
        </w:rPr>
      </w:pPr>
      <w:r w:rsidRPr="001C2F45">
        <w:rPr>
          <w:rStyle w:val="Odwoanieprzypisudolnego"/>
          <w:sz w:val="28"/>
          <w:szCs w:val="28"/>
        </w:rPr>
        <w:footnoteRef/>
      </w:r>
      <w:r>
        <w:t xml:space="preserve"> </w:t>
      </w:r>
      <w:r w:rsidRPr="001C2F45">
        <w:rPr>
          <w:rFonts w:ascii="Times New Roman" w:eastAsiaTheme="minorHAnsi" w:hAnsi="Times New Roman" w:cs="Times New Roman"/>
          <w:i/>
          <w:sz w:val="18"/>
          <w:szCs w:val="18"/>
          <w:lang w:eastAsia="en-US"/>
        </w:rPr>
        <w:t>Za zagrożone ubóstwem lub wykluczeniem społecznym uznaje się:</w:t>
      </w:r>
    </w:p>
    <w:p w:rsidR="000D1E0B" w:rsidRPr="001C2F45" w:rsidRDefault="000D1E0B" w:rsidP="001C2F45">
      <w:pPr>
        <w:widowControl/>
        <w:suppressAutoHyphens w:val="0"/>
        <w:autoSpaceDN w:val="0"/>
        <w:adjustRightInd w:val="0"/>
        <w:spacing w:before="40"/>
        <w:ind w:left="567" w:hanging="142"/>
        <w:jc w:val="both"/>
        <w:rPr>
          <w:rFonts w:ascii="Times New Roman" w:eastAsiaTheme="minorHAnsi" w:hAnsi="Times New Roman" w:cs="Times New Roman"/>
          <w:i/>
          <w:sz w:val="18"/>
          <w:szCs w:val="18"/>
          <w:lang w:eastAsia="en-US"/>
        </w:rPr>
      </w:pPr>
      <w:r w:rsidRPr="001C2F45">
        <w:rPr>
          <w:rFonts w:ascii="Times New Roman" w:eastAsiaTheme="minorHAnsi" w:hAnsi="Times New Roman" w:cs="Times New Roman"/>
          <w:i/>
          <w:sz w:val="18"/>
          <w:szCs w:val="18"/>
          <w:lang w:eastAsia="en-US"/>
        </w:rPr>
        <w:t>1) osoby lub rodziny korzystające ze świadczeń z pomocy społecznej zgodnie z ustawą z dnia 12 marca 2004 r. o pomocy społecznej lub kwalifikujące się do objęcia wsparciem pomocy społecznej, tj. spełniające co najmniej jedną z przesłanek określonych w art. 7 ustawy z dnia 12 marca 2004 r. o pomocy społecznej;</w:t>
      </w:r>
    </w:p>
    <w:p w:rsidR="000D1E0B" w:rsidRPr="001C2F45" w:rsidRDefault="000D1E0B" w:rsidP="001C2F45">
      <w:pPr>
        <w:widowControl/>
        <w:suppressAutoHyphens w:val="0"/>
        <w:autoSpaceDN w:val="0"/>
        <w:adjustRightInd w:val="0"/>
        <w:spacing w:before="40"/>
        <w:ind w:left="567" w:hanging="142"/>
        <w:jc w:val="both"/>
        <w:rPr>
          <w:rFonts w:ascii="Times New Roman" w:eastAsiaTheme="minorHAnsi" w:hAnsi="Times New Roman" w:cs="Times New Roman"/>
          <w:i/>
          <w:sz w:val="18"/>
          <w:szCs w:val="18"/>
          <w:lang w:eastAsia="en-US"/>
        </w:rPr>
      </w:pPr>
      <w:r w:rsidRPr="001C2F45">
        <w:rPr>
          <w:rFonts w:ascii="Times New Roman" w:eastAsiaTheme="minorHAnsi" w:hAnsi="Times New Roman" w:cs="Times New Roman"/>
          <w:i/>
          <w:sz w:val="18"/>
          <w:szCs w:val="18"/>
          <w:lang w:eastAsia="en-US"/>
        </w:rPr>
        <w:t>2) osoby, o których mowa w art. 1 ust. 2 ustawy z dnia 13 czerwca 2003 r. o zatrudnieniu socjalnym;</w:t>
      </w:r>
    </w:p>
    <w:p w:rsidR="000D1E0B" w:rsidRPr="001C2F45" w:rsidRDefault="000D1E0B" w:rsidP="001C2F45">
      <w:pPr>
        <w:widowControl/>
        <w:suppressAutoHyphens w:val="0"/>
        <w:autoSpaceDN w:val="0"/>
        <w:adjustRightInd w:val="0"/>
        <w:spacing w:before="40"/>
        <w:ind w:left="567" w:hanging="142"/>
        <w:jc w:val="both"/>
        <w:rPr>
          <w:rFonts w:ascii="Times New Roman" w:eastAsiaTheme="minorHAnsi" w:hAnsi="Times New Roman" w:cs="Times New Roman"/>
          <w:i/>
          <w:sz w:val="18"/>
          <w:szCs w:val="18"/>
          <w:lang w:eastAsia="en-US"/>
        </w:rPr>
      </w:pPr>
      <w:r w:rsidRPr="001C2F45">
        <w:rPr>
          <w:rFonts w:ascii="Times New Roman" w:eastAsiaTheme="minorHAnsi" w:hAnsi="Times New Roman" w:cs="Times New Roman"/>
          <w:i/>
          <w:sz w:val="18"/>
          <w:szCs w:val="18"/>
          <w:lang w:eastAsia="en-US"/>
        </w:rPr>
        <w:t>3) osoby przebywające w pieczy zastępczej lub opuszczające pieczę zastępczą oraz rodziny przeżywające trudności w pełnieniu funkcji opiekuńczo</w:t>
      </w:r>
      <w:r w:rsidR="0037670A">
        <w:rPr>
          <w:rFonts w:ascii="Times New Roman" w:eastAsiaTheme="minorHAnsi" w:hAnsi="Times New Roman" w:cs="Times New Roman"/>
          <w:i/>
          <w:sz w:val="18"/>
          <w:szCs w:val="18"/>
          <w:lang w:eastAsia="en-US"/>
        </w:rPr>
        <w:t>-</w:t>
      </w:r>
      <w:r w:rsidRPr="001C2F45">
        <w:rPr>
          <w:rFonts w:ascii="Times New Roman" w:eastAsiaTheme="minorHAnsi" w:hAnsi="Times New Roman" w:cs="Times New Roman"/>
          <w:i/>
          <w:sz w:val="18"/>
          <w:szCs w:val="18"/>
          <w:lang w:eastAsia="en-US"/>
        </w:rPr>
        <w:t>wychowawczych, o których mowa w ustawie z dnia 9 czerwca 2011 r. o wspieraniu rodziny i systemie pieczy zastępczej;</w:t>
      </w:r>
    </w:p>
    <w:p w:rsidR="000D1E0B" w:rsidRPr="001C2F45" w:rsidRDefault="000D1E0B" w:rsidP="001C2F45">
      <w:pPr>
        <w:widowControl/>
        <w:suppressAutoHyphens w:val="0"/>
        <w:autoSpaceDN w:val="0"/>
        <w:adjustRightInd w:val="0"/>
        <w:spacing w:before="40"/>
        <w:ind w:left="567" w:hanging="142"/>
        <w:jc w:val="both"/>
        <w:rPr>
          <w:rFonts w:ascii="Times New Roman" w:eastAsiaTheme="minorHAnsi" w:hAnsi="Times New Roman" w:cs="Times New Roman"/>
          <w:i/>
          <w:sz w:val="18"/>
          <w:szCs w:val="18"/>
          <w:lang w:eastAsia="en-US"/>
        </w:rPr>
      </w:pPr>
      <w:r w:rsidRPr="001C2F45">
        <w:rPr>
          <w:rFonts w:ascii="Times New Roman" w:eastAsiaTheme="minorHAnsi" w:hAnsi="Times New Roman" w:cs="Times New Roman"/>
          <w:i/>
          <w:sz w:val="18"/>
          <w:szCs w:val="18"/>
          <w:lang w:eastAsia="en-US"/>
        </w:rPr>
        <w:t>4) osoby nieletnie, wobec których zastosowano środki zapobiegania i zwalczania demoralizacji i przestępczości zgodnie z ustawą z dnia 26 października 1982 r. o postępowaniu w sprawach nieletnich (Dz. U. z 2016 r. poz. 1654);</w:t>
      </w:r>
    </w:p>
    <w:p w:rsidR="000D1E0B" w:rsidRPr="001C2F45" w:rsidRDefault="000D1E0B" w:rsidP="001C2F45">
      <w:pPr>
        <w:widowControl/>
        <w:suppressAutoHyphens w:val="0"/>
        <w:autoSpaceDN w:val="0"/>
        <w:adjustRightInd w:val="0"/>
        <w:spacing w:before="40"/>
        <w:ind w:left="567" w:hanging="142"/>
        <w:jc w:val="both"/>
        <w:rPr>
          <w:rFonts w:ascii="Times New Roman" w:eastAsiaTheme="minorHAnsi" w:hAnsi="Times New Roman" w:cs="Times New Roman"/>
          <w:i/>
          <w:sz w:val="18"/>
          <w:szCs w:val="18"/>
          <w:lang w:eastAsia="en-US"/>
        </w:rPr>
      </w:pPr>
      <w:r w:rsidRPr="001C2F45">
        <w:rPr>
          <w:rFonts w:ascii="Times New Roman" w:eastAsiaTheme="minorHAnsi" w:hAnsi="Times New Roman" w:cs="Times New Roman"/>
          <w:i/>
          <w:sz w:val="18"/>
          <w:szCs w:val="18"/>
          <w:lang w:eastAsia="en-US"/>
        </w:rPr>
        <w:t>5) osoby przebywające w młodzieżowych ośrodkach wychowawczych i młodzieżowych ośrodkach socjoterapii, o których mowa w ustawie z dnia 7 września 1991 r. o systemie oświaty (Dz.</w:t>
      </w:r>
      <w:r w:rsidR="00ED3BD9">
        <w:rPr>
          <w:rFonts w:ascii="Times New Roman" w:eastAsiaTheme="minorHAnsi" w:hAnsi="Times New Roman" w:cs="Times New Roman"/>
          <w:i/>
          <w:sz w:val="18"/>
          <w:szCs w:val="18"/>
          <w:lang w:eastAsia="en-US"/>
        </w:rPr>
        <w:t xml:space="preserve"> </w:t>
      </w:r>
      <w:r w:rsidRPr="001C2F45">
        <w:rPr>
          <w:rFonts w:ascii="Times New Roman" w:eastAsiaTheme="minorHAnsi" w:hAnsi="Times New Roman" w:cs="Times New Roman"/>
          <w:i/>
          <w:sz w:val="18"/>
          <w:szCs w:val="18"/>
          <w:lang w:eastAsia="en-US"/>
        </w:rPr>
        <w:t>U. z 2016 r. poz. 1943 z późn. zm.);</w:t>
      </w:r>
    </w:p>
    <w:p w:rsidR="000D1E0B" w:rsidRPr="001C2F45" w:rsidRDefault="000D1E0B" w:rsidP="001C2F45">
      <w:pPr>
        <w:widowControl/>
        <w:suppressAutoHyphens w:val="0"/>
        <w:autoSpaceDN w:val="0"/>
        <w:adjustRightInd w:val="0"/>
        <w:spacing w:before="40"/>
        <w:ind w:left="567" w:hanging="142"/>
        <w:jc w:val="both"/>
        <w:rPr>
          <w:rFonts w:ascii="Times New Roman" w:eastAsiaTheme="minorHAnsi" w:hAnsi="Times New Roman" w:cs="Times New Roman"/>
          <w:i/>
          <w:sz w:val="18"/>
          <w:szCs w:val="18"/>
          <w:lang w:eastAsia="en-US"/>
        </w:rPr>
      </w:pPr>
      <w:r w:rsidRPr="001C2F45">
        <w:rPr>
          <w:rFonts w:ascii="Times New Roman" w:eastAsiaTheme="minorHAnsi" w:hAnsi="Times New Roman" w:cs="Times New Roman"/>
          <w:i/>
          <w:sz w:val="18"/>
          <w:szCs w:val="18"/>
          <w:lang w:eastAsia="en-US"/>
        </w:rPr>
        <w:t>6) osoby z niepełnosprawnością – osoby niepełnosprawne w rozumieniu ustawy z dnia 27 sierpnia 1997 r. o rehabilitacji zawodowej i społecznej oraz zatrudnianiu osób niepełnosprawnych (Dz. U. z 2016 r. poz. 2046, z późn. zm.), a także osoby z zaburzeniami psychicznymi, w rozumieniu ustawy z dnia 19 sierpnia 1994 r. o ochronie zdrowia psychicznego (Dz.</w:t>
      </w:r>
      <w:r w:rsidR="00ED3BD9">
        <w:rPr>
          <w:rFonts w:ascii="Times New Roman" w:eastAsiaTheme="minorHAnsi" w:hAnsi="Times New Roman" w:cs="Times New Roman"/>
          <w:i/>
          <w:sz w:val="18"/>
          <w:szCs w:val="18"/>
          <w:lang w:eastAsia="en-US"/>
        </w:rPr>
        <w:t xml:space="preserve"> </w:t>
      </w:r>
      <w:r w:rsidRPr="001C2F45">
        <w:rPr>
          <w:rFonts w:ascii="Times New Roman" w:eastAsiaTheme="minorHAnsi" w:hAnsi="Times New Roman" w:cs="Times New Roman"/>
          <w:i/>
          <w:sz w:val="18"/>
          <w:szCs w:val="18"/>
          <w:lang w:eastAsia="en-US"/>
        </w:rPr>
        <w:t>U. z 2016 r. poz. 546 z późn. zm.);</w:t>
      </w:r>
    </w:p>
    <w:p w:rsidR="000D1E0B" w:rsidRPr="001C2F45" w:rsidRDefault="000D1E0B" w:rsidP="001C2F45">
      <w:pPr>
        <w:widowControl/>
        <w:suppressAutoHyphens w:val="0"/>
        <w:autoSpaceDN w:val="0"/>
        <w:adjustRightInd w:val="0"/>
        <w:spacing w:before="40"/>
        <w:ind w:left="567" w:hanging="142"/>
        <w:jc w:val="both"/>
        <w:rPr>
          <w:rFonts w:ascii="Times New Roman" w:eastAsiaTheme="minorHAnsi" w:hAnsi="Times New Roman" w:cs="Times New Roman"/>
          <w:i/>
          <w:sz w:val="18"/>
          <w:szCs w:val="18"/>
          <w:lang w:eastAsia="en-US"/>
        </w:rPr>
      </w:pPr>
      <w:r w:rsidRPr="001C2F45">
        <w:rPr>
          <w:rFonts w:ascii="Times New Roman" w:eastAsiaTheme="minorHAnsi" w:hAnsi="Times New Roman" w:cs="Times New Roman"/>
          <w:i/>
          <w:sz w:val="18"/>
          <w:szCs w:val="18"/>
          <w:lang w:eastAsia="en-US"/>
        </w:rPr>
        <w:t>7) rodziny z dzieckiem z niepełnosprawnością, o ile co najmniej jeden z rodziców lub opiekunów nie pracuje ze względu na konieczność sprawowania opieki nad dzieckiem z niepełnosprawnością;</w:t>
      </w:r>
    </w:p>
    <w:p w:rsidR="000D1E0B" w:rsidRPr="001C2F45" w:rsidRDefault="000D1E0B" w:rsidP="001C2F45">
      <w:pPr>
        <w:widowControl/>
        <w:suppressAutoHyphens w:val="0"/>
        <w:autoSpaceDN w:val="0"/>
        <w:adjustRightInd w:val="0"/>
        <w:spacing w:before="40"/>
        <w:ind w:left="567" w:hanging="142"/>
        <w:jc w:val="both"/>
        <w:rPr>
          <w:rFonts w:ascii="Times New Roman" w:eastAsiaTheme="minorHAnsi" w:hAnsi="Times New Roman" w:cs="Times New Roman"/>
          <w:i/>
          <w:sz w:val="18"/>
          <w:szCs w:val="18"/>
          <w:lang w:eastAsia="en-US"/>
        </w:rPr>
      </w:pPr>
      <w:r w:rsidRPr="001C2F45">
        <w:rPr>
          <w:rFonts w:ascii="Times New Roman" w:eastAsiaTheme="minorHAnsi" w:hAnsi="Times New Roman" w:cs="Times New Roman"/>
          <w:i/>
          <w:sz w:val="18"/>
          <w:szCs w:val="18"/>
          <w:lang w:eastAsia="en-US"/>
        </w:rPr>
        <w:t>8) osoby zakwalifikowane do III profilu pomocy, zgodnie z ustawą z dnia 20 kwietnia 2004 r. o promocji zatrudnienia i instytucjach rynku pracy (</w:t>
      </w:r>
      <w:proofErr w:type="spellStart"/>
      <w:r w:rsidRPr="001C2F45">
        <w:rPr>
          <w:rFonts w:ascii="Times New Roman" w:eastAsiaTheme="minorHAnsi" w:hAnsi="Times New Roman" w:cs="Times New Roman"/>
          <w:i/>
          <w:sz w:val="18"/>
          <w:szCs w:val="18"/>
          <w:lang w:eastAsia="en-US"/>
        </w:rPr>
        <w:t>Dz.U</w:t>
      </w:r>
      <w:proofErr w:type="spellEnd"/>
      <w:r w:rsidRPr="001C2F45">
        <w:rPr>
          <w:rFonts w:ascii="Times New Roman" w:eastAsiaTheme="minorHAnsi" w:hAnsi="Times New Roman" w:cs="Times New Roman"/>
          <w:i/>
          <w:sz w:val="18"/>
          <w:szCs w:val="18"/>
          <w:lang w:eastAsia="en-US"/>
        </w:rPr>
        <w:t>. z 2016 r. poz. 645, z późn. zm.);</w:t>
      </w:r>
    </w:p>
    <w:p w:rsidR="000D1E0B" w:rsidRPr="001C2F45" w:rsidRDefault="000D1E0B" w:rsidP="001C2F45">
      <w:pPr>
        <w:widowControl/>
        <w:suppressAutoHyphens w:val="0"/>
        <w:autoSpaceDN w:val="0"/>
        <w:adjustRightInd w:val="0"/>
        <w:spacing w:before="40"/>
        <w:ind w:left="567" w:hanging="142"/>
        <w:jc w:val="both"/>
        <w:rPr>
          <w:rFonts w:ascii="Times New Roman" w:eastAsiaTheme="minorHAnsi" w:hAnsi="Times New Roman" w:cs="Times New Roman"/>
          <w:i/>
          <w:sz w:val="18"/>
          <w:szCs w:val="18"/>
          <w:lang w:eastAsia="en-US"/>
        </w:rPr>
      </w:pPr>
      <w:r w:rsidRPr="001C2F45">
        <w:rPr>
          <w:rFonts w:ascii="Times New Roman" w:eastAsiaTheme="minorHAnsi" w:hAnsi="Times New Roman" w:cs="Times New Roman"/>
          <w:i/>
          <w:sz w:val="18"/>
          <w:szCs w:val="18"/>
          <w:lang w:eastAsia="en-US"/>
        </w:rPr>
        <w:t>9) osoby niesamodzielne;</w:t>
      </w:r>
    </w:p>
    <w:p w:rsidR="000D1E0B" w:rsidRPr="001C2F45" w:rsidRDefault="000D1E0B" w:rsidP="001C2F45">
      <w:pPr>
        <w:widowControl/>
        <w:suppressAutoHyphens w:val="0"/>
        <w:autoSpaceDN w:val="0"/>
        <w:adjustRightInd w:val="0"/>
        <w:spacing w:before="40"/>
        <w:ind w:left="567" w:hanging="142"/>
        <w:jc w:val="both"/>
        <w:rPr>
          <w:rFonts w:ascii="Times New Roman" w:eastAsiaTheme="minorHAnsi" w:hAnsi="Times New Roman" w:cs="Times New Roman"/>
          <w:i/>
          <w:sz w:val="18"/>
          <w:szCs w:val="18"/>
          <w:lang w:eastAsia="en-US"/>
        </w:rPr>
      </w:pPr>
      <w:r w:rsidRPr="001C2F45">
        <w:rPr>
          <w:rFonts w:ascii="Times New Roman" w:eastAsiaTheme="minorHAnsi" w:hAnsi="Times New Roman" w:cs="Times New Roman"/>
          <w:i/>
          <w:sz w:val="18"/>
          <w:szCs w:val="18"/>
          <w:lang w:eastAsia="en-US"/>
        </w:rPr>
        <w:t>10) osoby bezdomne lub dotknięte wykluczeniem z dostępu do mieszkań w rozumieniu Wytycznych Ministra Infrastruktury i Rozwoju w zakresie monitorowania postępu rzeczowego i realizacji programów operacyjnych na lata 2014-2020;</w:t>
      </w:r>
    </w:p>
    <w:p w:rsidR="000D1E0B" w:rsidRPr="001C2F45" w:rsidRDefault="000D1E0B" w:rsidP="001C2F45">
      <w:pPr>
        <w:pStyle w:val="Tekstprzypisudolnego"/>
        <w:spacing w:before="40"/>
        <w:ind w:left="567" w:hanging="142"/>
        <w:jc w:val="both"/>
        <w:rPr>
          <w:i/>
        </w:rPr>
      </w:pPr>
      <w:r w:rsidRPr="001C2F45">
        <w:rPr>
          <w:rFonts w:eastAsiaTheme="minorHAnsi"/>
          <w:i/>
          <w:sz w:val="18"/>
          <w:szCs w:val="18"/>
          <w:lang w:eastAsia="en-US"/>
        </w:rPr>
        <w:t>11) osoby korzystające z PO PŻ.</w:t>
      </w:r>
    </w:p>
  </w:footnote>
  <w:footnote w:id="2">
    <w:p w:rsidR="000D1E0B" w:rsidRDefault="000D1E0B" w:rsidP="001C2F45">
      <w:pPr>
        <w:widowControl/>
        <w:suppressAutoHyphens w:val="0"/>
        <w:autoSpaceDN w:val="0"/>
        <w:adjustRightInd w:val="0"/>
        <w:ind w:left="284" w:hanging="284"/>
        <w:jc w:val="both"/>
      </w:pPr>
      <w:r w:rsidRPr="001C2F45">
        <w:rPr>
          <w:rStyle w:val="Odwoanieprzypisudolnego"/>
          <w:sz w:val="28"/>
          <w:szCs w:val="28"/>
        </w:rPr>
        <w:footnoteRef/>
      </w:r>
      <w:r>
        <w:t xml:space="preserve"> </w:t>
      </w:r>
      <w:r w:rsidRPr="001C2F45">
        <w:rPr>
          <w:rFonts w:ascii="Times New Roman" w:eastAsiaTheme="minorHAnsi" w:hAnsi="Times New Roman" w:cs="Times New Roman"/>
          <w:i/>
          <w:sz w:val="18"/>
          <w:szCs w:val="18"/>
          <w:lang w:eastAsia="en-US"/>
        </w:rPr>
        <w:t>Wsparcie kierowane jest do otoczenia osób zagrożonych ubóstwem lub wykluczeniem społecznym, o ile odbywa się ono wraz ze wsparciem dla osób zagrożonych ubóstwem i wykluczeniem społecznym oraz jest niezbędne dla skutecznego wsparcia tych osób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E0B" w:rsidRPr="0012563F" w:rsidRDefault="000D1E0B" w:rsidP="00757397">
    <w:pPr>
      <w:rPr>
        <w:rFonts w:ascii="Arial Narrow" w:hAnsi="Arial Narrow"/>
        <w:sz w:val="22"/>
      </w:rPr>
    </w:pPr>
    <w:r>
      <w:rPr>
        <w:rFonts w:ascii="Arial Narrow" w:hAnsi="Arial Narrow"/>
        <w:noProof/>
        <w:sz w:val="22"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4367530</wp:posOffset>
          </wp:positionH>
          <wp:positionV relativeFrom="topMargin">
            <wp:align>bottom</wp:align>
          </wp:positionV>
          <wp:extent cx="1952625" cy="652780"/>
          <wp:effectExtent l="0" t="0" r="9525" b="0"/>
          <wp:wrapSquare wrapText="bothSides"/>
          <wp:docPr id="1" name="Obraz 1" descr="C:\Users\SEBAST~1\AppData\Local\Temp\Rar$DRa0.420\UE_EFS\POZIOM\POLSKI\EU_EFS_rgb-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SEBAST~1\AppData\Local\Temp\Rar$DRa0.420\UE_EFS\POZIOM\POLSKI\EU_EFS_rgb-3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2625" cy="652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noProof/>
        <w:sz w:val="22"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-261620</wp:posOffset>
          </wp:positionH>
          <wp:positionV relativeFrom="topMargin">
            <wp:posOffset>279400</wp:posOffset>
          </wp:positionV>
          <wp:extent cx="1352550" cy="706755"/>
          <wp:effectExtent l="0" t="0" r="0" b="0"/>
          <wp:wrapSquare wrapText="bothSides"/>
          <wp:docPr id="2" name="Obraz 2" descr="C:\Users\SEBAST~1\AppData\Local\Temp\Rar$DRa0.337\RPO_poziom_POLSKI\POLSKI\logo_FE_Program_Regionalny_rgb-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SEBAST~1\AppData\Local\Temp\Rar$DRa0.337\RPO_poziom_POLSKI\POLSKI\logo_FE_Program_Regionalny_rgb-4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706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0D1E0B" w:rsidRDefault="000D1E0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2014855</wp:posOffset>
          </wp:positionH>
          <wp:positionV relativeFrom="topMargin">
            <wp:align>bottom</wp:align>
          </wp:positionV>
          <wp:extent cx="1447800" cy="487680"/>
          <wp:effectExtent l="0" t="0" r="0" b="7620"/>
          <wp:wrapSquare wrapText="bothSides"/>
          <wp:docPr id="3" name="Obraz 3" descr="C:\Users\Sebastian\AppData\Local\Microsoft\Windows\INetCache\Content.Word\Bez tytuł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bastian\AppData\Local\Microsoft\Windows\INetCache\Content.Word\Bez tytułu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487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0274A"/>
    <w:multiLevelType w:val="hybridMultilevel"/>
    <w:tmpl w:val="EDDA687C"/>
    <w:lvl w:ilvl="0" w:tplc="773EF454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>
    <w:nsid w:val="10A4280C"/>
    <w:multiLevelType w:val="hybridMultilevel"/>
    <w:tmpl w:val="330255D2"/>
    <w:lvl w:ilvl="0" w:tplc="773EF45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13C10E2F"/>
    <w:multiLevelType w:val="hybridMultilevel"/>
    <w:tmpl w:val="B128C2CA"/>
    <w:lvl w:ilvl="0" w:tplc="773EF45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69A395E"/>
    <w:multiLevelType w:val="hybridMultilevel"/>
    <w:tmpl w:val="90D015EA"/>
    <w:lvl w:ilvl="0" w:tplc="51ACA02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ED03FA2"/>
    <w:multiLevelType w:val="hybridMultilevel"/>
    <w:tmpl w:val="E8046DA6"/>
    <w:lvl w:ilvl="0" w:tplc="773EF4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2E5928"/>
    <w:multiLevelType w:val="hybridMultilevel"/>
    <w:tmpl w:val="3F7E491A"/>
    <w:lvl w:ilvl="0" w:tplc="55980F6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372435"/>
    <w:multiLevelType w:val="hybridMultilevel"/>
    <w:tmpl w:val="7ED41A38"/>
    <w:lvl w:ilvl="0" w:tplc="63A2A05C">
      <w:numFmt w:val="bullet"/>
      <w:lvlText w:val=""/>
      <w:lvlJc w:val="left"/>
      <w:pPr>
        <w:ind w:left="1494" w:hanging="360"/>
      </w:pPr>
      <w:rPr>
        <w:rFonts w:ascii="Wingdings" w:eastAsia="Times New Roman" w:hAnsi="Wingdings" w:cs="DejaVuSerifCondensed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7">
    <w:nsid w:val="21A873E9"/>
    <w:multiLevelType w:val="hybridMultilevel"/>
    <w:tmpl w:val="FD88EA3C"/>
    <w:lvl w:ilvl="0" w:tplc="6FCE96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FC84C5B"/>
    <w:multiLevelType w:val="hybridMultilevel"/>
    <w:tmpl w:val="3E186B32"/>
    <w:lvl w:ilvl="0" w:tplc="639CBB48">
      <w:numFmt w:val="bullet"/>
      <w:lvlText w:val=""/>
      <w:lvlJc w:val="left"/>
      <w:pPr>
        <w:ind w:left="1494" w:hanging="360"/>
      </w:pPr>
      <w:rPr>
        <w:rFonts w:ascii="Wingdings" w:eastAsia="Times New Roman" w:hAnsi="Wingdings" w:cs="DejaVuSerifCondensed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9">
    <w:nsid w:val="360E6B7F"/>
    <w:multiLevelType w:val="hybridMultilevel"/>
    <w:tmpl w:val="52A87EDA"/>
    <w:lvl w:ilvl="0" w:tplc="773EF454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>
    <w:nsid w:val="461D18FB"/>
    <w:multiLevelType w:val="hybridMultilevel"/>
    <w:tmpl w:val="003EBEA4"/>
    <w:lvl w:ilvl="0" w:tplc="773EF454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>
    <w:nsid w:val="53D97C3D"/>
    <w:multiLevelType w:val="hybridMultilevel"/>
    <w:tmpl w:val="9558CF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B92EC20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CE6D90"/>
    <w:multiLevelType w:val="hybridMultilevel"/>
    <w:tmpl w:val="4632439C"/>
    <w:lvl w:ilvl="0" w:tplc="6FCE96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082A7F"/>
    <w:multiLevelType w:val="hybridMultilevel"/>
    <w:tmpl w:val="0A62B6A2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>
    <w:nsid w:val="64597847"/>
    <w:multiLevelType w:val="hybridMultilevel"/>
    <w:tmpl w:val="368278E8"/>
    <w:lvl w:ilvl="0" w:tplc="773EF454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5">
    <w:nsid w:val="6961767E"/>
    <w:multiLevelType w:val="hybridMultilevel"/>
    <w:tmpl w:val="28CC7F80"/>
    <w:lvl w:ilvl="0" w:tplc="B2DC2314">
      <w:numFmt w:val="bullet"/>
      <w:lvlText w:val=""/>
      <w:lvlJc w:val="left"/>
      <w:pPr>
        <w:ind w:left="1494" w:hanging="360"/>
      </w:pPr>
      <w:rPr>
        <w:rFonts w:ascii="Wingdings" w:eastAsia="Times New Roman" w:hAnsi="Wingdings" w:cs="DejaVuSerifCondensed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6">
    <w:nsid w:val="6A6607E4"/>
    <w:multiLevelType w:val="hybridMultilevel"/>
    <w:tmpl w:val="CBDC58FA"/>
    <w:lvl w:ilvl="0" w:tplc="773EF45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726600AC"/>
    <w:multiLevelType w:val="hybridMultilevel"/>
    <w:tmpl w:val="F5EACBA6"/>
    <w:lvl w:ilvl="0" w:tplc="FA5AF2D8">
      <w:numFmt w:val="bullet"/>
      <w:lvlText w:val=""/>
      <w:lvlJc w:val="left"/>
      <w:pPr>
        <w:ind w:left="1494" w:hanging="360"/>
      </w:pPr>
      <w:rPr>
        <w:rFonts w:ascii="Wingdings" w:eastAsia="Times New Roman" w:hAnsi="Wingdings" w:cs="DejaVuSerifCondensed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8">
    <w:nsid w:val="76404394"/>
    <w:multiLevelType w:val="hybridMultilevel"/>
    <w:tmpl w:val="80803BF4"/>
    <w:lvl w:ilvl="0" w:tplc="773EF454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9">
    <w:nsid w:val="79A75E63"/>
    <w:multiLevelType w:val="hybridMultilevel"/>
    <w:tmpl w:val="95C671C0"/>
    <w:lvl w:ilvl="0" w:tplc="773EF454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0">
    <w:nsid w:val="7B18266C"/>
    <w:multiLevelType w:val="hybridMultilevel"/>
    <w:tmpl w:val="6AD289BA"/>
    <w:lvl w:ilvl="0" w:tplc="55980F6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4F409A"/>
    <w:multiLevelType w:val="hybridMultilevel"/>
    <w:tmpl w:val="12A2401C"/>
    <w:lvl w:ilvl="0" w:tplc="0415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2">
    <w:nsid w:val="7CA46739"/>
    <w:multiLevelType w:val="multilevel"/>
    <w:tmpl w:val="99524B04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decimal"/>
      <w:lvlText w:val="%2."/>
      <w:lvlJc w:val="left"/>
      <w:pPr>
        <w:ind w:left="1440" w:firstLine="1080"/>
      </w:pPr>
    </w:lvl>
    <w:lvl w:ilvl="2">
      <w:start w:val="1"/>
      <w:numFmt w:val="lowerLetter"/>
      <w:lvlText w:val="%3."/>
      <w:lvlJc w:val="lef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23">
    <w:nsid w:val="7E3F7A7E"/>
    <w:multiLevelType w:val="hybridMultilevel"/>
    <w:tmpl w:val="1D7CA6F2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4">
    <w:nsid w:val="7FB877BF"/>
    <w:multiLevelType w:val="hybridMultilevel"/>
    <w:tmpl w:val="4632439C"/>
    <w:lvl w:ilvl="0" w:tplc="6FCE96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1"/>
  </w:num>
  <w:num w:numId="3">
    <w:abstractNumId w:val="20"/>
  </w:num>
  <w:num w:numId="4">
    <w:abstractNumId w:val="24"/>
  </w:num>
  <w:num w:numId="5">
    <w:abstractNumId w:val="3"/>
  </w:num>
  <w:num w:numId="6">
    <w:abstractNumId w:val="23"/>
  </w:num>
  <w:num w:numId="7">
    <w:abstractNumId w:val="12"/>
  </w:num>
  <w:num w:numId="8">
    <w:abstractNumId w:val="7"/>
  </w:num>
  <w:num w:numId="9">
    <w:abstractNumId w:val="5"/>
  </w:num>
  <w:num w:numId="10">
    <w:abstractNumId w:val="16"/>
  </w:num>
  <w:num w:numId="11">
    <w:abstractNumId w:val="10"/>
  </w:num>
  <w:num w:numId="12">
    <w:abstractNumId w:val="6"/>
  </w:num>
  <w:num w:numId="13">
    <w:abstractNumId w:val="14"/>
  </w:num>
  <w:num w:numId="14">
    <w:abstractNumId w:val="2"/>
  </w:num>
  <w:num w:numId="15">
    <w:abstractNumId w:val="4"/>
  </w:num>
  <w:num w:numId="16">
    <w:abstractNumId w:val="1"/>
  </w:num>
  <w:num w:numId="17">
    <w:abstractNumId w:val="13"/>
  </w:num>
  <w:num w:numId="18">
    <w:abstractNumId w:val="15"/>
  </w:num>
  <w:num w:numId="19">
    <w:abstractNumId w:val="21"/>
  </w:num>
  <w:num w:numId="20">
    <w:abstractNumId w:val="18"/>
  </w:num>
  <w:num w:numId="21">
    <w:abstractNumId w:val="9"/>
  </w:num>
  <w:num w:numId="22">
    <w:abstractNumId w:val="17"/>
  </w:num>
  <w:num w:numId="23">
    <w:abstractNumId w:val="0"/>
  </w:num>
  <w:num w:numId="24">
    <w:abstractNumId w:val="19"/>
  </w:num>
  <w:num w:numId="2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38914"/>
  </w:hdrShapeDefaults>
  <w:footnotePr>
    <w:footnote w:id="-1"/>
    <w:footnote w:id="0"/>
  </w:footnotePr>
  <w:endnotePr>
    <w:endnote w:id="-1"/>
    <w:endnote w:id="0"/>
  </w:endnotePr>
  <w:compat/>
  <w:rsids>
    <w:rsidRoot w:val="0012563F"/>
    <w:rsid w:val="000078DC"/>
    <w:rsid w:val="00077B9C"/>
    <w:rsid w:val="00077E26"/>
    <w:rsid w:val="000D1E0B"/>
    <w:rsid w:val="000F6182"/>
    <w:rsid w:val="0012273A"/>
    <w:rsid w:val="0012563F"/>
    <w:rsid w:val="00153B64"/>
    <w:rsid w:val="00155FAF"/>
    <w:rsid w:val="001A131B"/>
    <w:rsid w:val="001C2F45"/>
    <w:rsid w:val="001D3CAC"/>
    <w:rsid w:val="00216060"/>
    <w:rsid w:val="00265279"/>
    <w:rsid w:val="0028159E"/>
    <w:rsid w:val="00285B02"/>
    <w:rsid w:val="002B45AF"/>
    <w:rsid w:val="00310721"/>
    <w:rsid w:val="0032498F"/>
    <w:rsid w:val="003405A9"/>
    <w:rsid w:val="00341AE3"/>
    <w:rsid w:val="003664B1"/>
    <w:rsid w:val="0037670A"/>
    <w:rsid w:val="003908B2"/>
    <w:rsid w:val="00390CC9"/>
    <w:rsid w:val="0039617C"/>
    <w:rsid w:val="00413D54"/>
    <w:rsid w:val="00417720"/>
    <w:rsid w:val="00423FC3"/>
    <w:rsid w:val="004678A7"/>
    <w:rsid w:val="004745DB"/>
    <w:rsid w:val="00480E2A"/>
    <w:rsid w:val="00483A46"/>
    <w:rsid w:val="004B1792"/>
    <w:rsid w:val="004B7C96"/>
    <w:rsid w:val="00515094"/>
    <w:rsid w:val="00515FBE"/>
    <w:rsid w:val="00521666"/>
    <w:rsid w:val="00545C5A"/>
    <w:rsid w:val="00581C17"/>
    <w:rsid w:val="00587165"/>
    <w:rsid w:val="005E572F"/>
    <w:rsid w:val="00604D58"/>
    <w:rsid w:val="00616F15"/>
    <w:rsid w:val="00621D58"/>
    <w:rsid w:val="006222BD"/>
    <w:rsid w:val="006608A7"/>
    <w:rsid w:val="00671B91"/>
    <w:rsid w:val="006764E3"/>
    <w:rsid w:val="0068652F"/>
    <w:rsid w:val="006D465E"/>
    <w:rsid w:val="00733F26"/>
    <w:rsid w:val="00757397"/>
    <w:rsid w:val="0078189F"/>
    <w:rsid w:val="007A532D"/>
    <w:rsid w:val="007D6079"/>
    <w:rsid w:val="007F7767"/>
    <w:rsid w:val="008207C0"/>
    <w:rsid w:val="00825437"/>
    <w:rsid w:val="00837D90"/>
    <w:rsid w:val="008A35D0"/>
    <w:rsid w:val="00953D27"/>
    <w:rsid w:val="00955931"/>
    <w:rsid w:val="009601B7"/>
    <w:rsid w:val="009739B3"/>
    <w:rsid w:val="00986768"/>
    <w:rsid w:val="009A4A8C"/>
    <w:rsid w:val="009A7952"/>
    <w:rsid w:val="009B6764"/>
    <w:rsid w:val="009B6E9A"/>
    <w:rsid w:val="009C04E5"/>
    <w:rsid w:val="009C0C2A"/>
    <w:rsid w:val="00A17C42"/>
    <w:rsid w:val="00A57F8C"/>
    <w:rsid w:val="00A92292"/>
    <w:rsid w:val="00AE0273"/>
    <w:rsid w:val="00B01B15"/>
    <w:rsid w:val="00B169D7"/>
    <w:rsid w:val="00B20FCB"/>
    <w:rsid w:val="00B61F48"/>
    <w:rsid w:val="00B66F27"/>
    <w:rsid w:val="00BB6126"/>
    <w:rsid w:val="00BC5389"/>
    <w:rsid w:val="00BD1505"/>
    <w:rsid w:val="00BD2FAA"/>
    <w:rsid w:val="00C51C6B"/>
    <w:rsid w:val="00C53584"/>
    <w:rsid w:val="00CC0A45"/>
    <w:rsid w:val="00CC227E"/>
    <w:rsid w:val="00CE05C8"/>
    <w:rsid w:val="00D21010"/>
    <w:rsid w:val="00D22245"/>
    <w:rsid w:val="00D413D4"/>
    <w:rsid w:val="00D479C7"/>
    <w:rsid w:val="00DC2B60"/>
    <w:rsid w:val="00E47692"/>
    <w:rsid w:val="00E5776B"/>
    <w:rsid w:val="00E60572"/>
    <w:rsid w:val="00EA658D"/>
    <w:rsid w:val="00EB507A"/>
    <w:rsid w:val="00ED3BD9"/>
    <w:rsid w:val="00ED675E"/>
    <w:rsid w:val="00F02D90"/>
    <w:rsid w:val="00F23768"/>
    <w:rsid w:val="00F552C4"/>
    <w:rsid w:val="00F632A7"/>
    <w:rsid w:val="00F836C6"/>
    <w:rsid w:val="00F90D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563F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styleId="Nagwek1">
    <w:name w:val="heading 1"/>
    <w:basedOn w:val="Normalny"/>
    <w:link w:val="Nagwek1Znak"/>
    <w:uiPriority w:val="9"/>
    <w:qFormat/>
    <w:rsid w:val="004B1792"/>
    <w:pPr>
      <w:widowControl/>
      <w:suppressAutoHyphens w:val="0"/>
      <w:autoSpaceDE/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12563F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NagwekZnak">
    <w:name w:val="Nagłówek Znak"/>
    <w:basedOn w:val="Domylnaczcionkaakapitu"/>
    <w:link w:val="Nagwek"/>
    <w:rsid w:val="0012563F"/>
    <w:rPr>
      <w:rFonts w:ascii="Arial" w:eastAsia="Times New Roman" w:hAnsi="Arial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12563F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12563F"/>
    <w:rPr>
      <w:rFonts w:ascii="Arial" w:eastAsia="Times New Roman" w:hAnsi="Arial" w:cs="Times New Roman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semiHidden/>
    <w:rsid w:val="0012563F"/>
    <w:pPr>
      <w:widowControl/>
      <w:suppressAutoHyphens w:val="0"/>
      <w:autoSpaceDE/>
      <w:jc w:val="both"/>
    </w:pPr>
    <w:rPr>
      <w:rFonts w:ascii="Century Gothic" w:hAnsi="Century Gothic" w:cs="Times New Roman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2563F"/>
    <w:rPr>
      <w:rFonts w:ascii="Century Gothic" w:eastAsia="Times New Roman" w:hAnsi="Century Gothic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12563F"/>
    <w:rPr>
      <w:color w:val="0563C1" w:themeColor="hyperlink"/>
      <w:u w:val="single"/>
    </w:rPr>
  </w:style>
  <w:style w:type="paragraph" w:customStyle="1" w:styleId="xl151">
    <w:name w:val="xl151"/>
    <w:basedOn w:val="Normalny"/>
    <w:rsid w:val="00E5776B"/>
    <w:pPr>
      <w:widowControl/>
      <w:spacing w:before="100" w:after="100"/>
    </w:pPr>
    <w:rPr>
      <w:rFonts w:ascii="Times New Roman" w:hAnsi="Times New Roman" w:cs="Times New Roman"/>
      <w:b/>
      <w:bCs/>
      <w:szCs w:val="24"/>
    </w:rPr>
  </w:style>
  <w:style w:type="paragraph" w:customStyle="1" w:styleId="Default">
    <w:name w:val="Default"/>
    <w:basedOn w:val="Normalny"/>
    <w:rsid w:val="00E5776B"/>
    <w:pPr>
      <w:widowControl/>
    </w:pPr>
    <w:rPr>
      <w:rFonts w:ascii="Times New Roman" w:hAnsi="Times New Roman" w:cs="Times New Roman"/>
      <w:color w:val="000000"/>
      <w:sz w:val="24"/>
      <w:szCs w:val="24"/>
    </w:rPr>
  </w:style>
  <w:style w:type="character" w:styleId="Pogrubienie">
    <w:name w:val="Strong"/>
    <w:qFormat/>
    <w:rsid w:val="00480E2A"/>
    <w:rPr>
      <w:b/>
      <w:bCs/>
    </w:rPr>
  </w:style>
  <w:style w:type="paragraph" w:styleId="Tekstprzypisudolnego">
    <w:name w:val="footnote text"/>
    <w:basedOn w:val="Normalny"/>
    <w:link w:val="TekstprzypisudolnegoZnak"/>
    <w:semiHidden/>
    <w:rsid w:val="00480E2A"/>
    <w:pPr>
      <w:widowControl/>
      <w:autoSpaceDE/>
    </w:pPr>
    <w:rPr>
      <w:rFonts w:ascii="Times New Roman" w:hAnsi="Times New Roman" w:cs="Times New Roman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480E2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80E2A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4B179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Akapitzlist">
    <w:name w:val="List Paragraph"/>
    <w:basedOn w:val="Normalny"/>
    <w:uiPriority w:val="34"/>
    <w:qFormat/>
    <w:rsid w:val="00F90D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19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nssenior@wp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znimi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srodek.zacisze@gmail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34BEE6-93DB-4FEA-816F-CF1C1FDD3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1056</TotalTime>
  <Pages>9</Pages>
  <Words>3514</Words>
  <Characters>21089</Characters>
  <Application>Microsoft Office Word</Application>
  <DocSecurity>0</DocSecurity>
  <Lines>175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Sebastian Jagiełowicz</dc:creator>
  <cp:lastModifiedBy>Projekt1</cp:lastModifiedBy>
  <cp:revision>32</cp:revision>
  <cp:lastPrinted>2017-11-02T08:19:00Z</cp:lastPrinted>
  <dcterms:created xsi:type="dcterms:W3CDTF">2017-10-31T18:54:00Z</dcterms:created>
  <dcterms:modified xsi:type="dcterms:W3CDTF">2017-11-06T16:01:00Z</dcterms:modified>
</cp:coreProperties>
</file>